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jc w:val="center"/>
        <w:rPr>
          <w:rFonts w:hint="eastAsia" w:ascii="黑体" w:hAnsi="黑体" w:eastAsia="黑体"/>
          <w:sz w:val="48"/>
          <w:szCs w:val="48"/>
        </w:rPr>
      </w:pPr>
      <w:r>
        <w:rPr>
          <w:rFonts w:hint="eastAsia" w:ascii="黑体" w:hAnsi="黑体" w:eastAsia="黑体"/>
          <w:sz w:val="48"/>
          <w:szCs w:val="48"/>
          <w:lang w:val="en-US" w:eastAsia="zh-CN"/>
        </w:rPr>
        <w:t>西邻里农贸市场装修改造劳务</w:t>
      </w:r>
      <w:r>
        <w:rPr>
          <w:rFonts w:hint="eastAsia" w:ascii="黑体" w:hAnsi="黑体" w:eastAsia="黑体"/>
          <w:sz w:val="48"/>
          <w:szCs w:val="48"/>
        </w:rPr>
        <w:t>工程</w:t>
      </w:r>
    </w:p>
    <w:p>
      <w:pPr>
        <w:spacing w:line="480" w:lineRule="auto"/>
        <w:jc w:val="center"/>
        <w:rPr>
          <w:rFonts w:ascii="黑体" w:hAnsi="黑体" w:eastAsia="黑体"/>
          <w:sz w:val="48"/>
          <w:szCs w:val="48"/>
        </w:rPr>
      </w:pPr>
      <w:r>
        <w:rPr>
          <w:rFonts w:hint="eastAsia" w:ascii="黑体" w:hAnsi="黑体" w:eastAsia="黑体"/>
          <w:sz w:val="48"/>
          <w:szCs w:val="48"/>
        </w:rPr>
        <w:t>招标文件</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720" w:firstLineChars="200"/>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ind w:firstLine="720" w:firstLineChars="200"/>
        <w:rPr>
          <w:rFonts w:ascii="黑体" w:hAnsi="黑体" w:eastAsia="黑体"/>
          <w:sz w:val="36"/>
          <w:szCs w:val="36"/>
        </w:rPr>
      </w:pPr>
    </w:p>
    <w:p>
      <w:pPr>
        <w:spacing w:line="480" w:lineRule="auto"/>
        <w:rPr>
          <w:rFonts w:ascii="黑体" w:hAnsi="黑体" w:eastAsia="黑体"/>
          <w:sz w:val="36"/>
          <w:szCs w:val="36"/>
        </w:rPr>
      </w:pPr>
    </w:p>
    <w:p>
      <w:pPr>
        <w:spacing w:line="480" w:lineRule="auto"/>
        <w:rPr>
          <w:rFonts w:hint="eastAsia" w:ascii="黑体" w:hAnsi="黑体" w:eastAsia="黑体"/>
          <w:sz w:val="36"/>
          <w:szCs w:val="36"/>
        </w:rPr>
      </w:pPr>
      <w:r>
        <w:rPr>
          <w:rFonts w:hint="eastAsia" w:ascii="黑体" w:hAnsi="黑体" w:eastAsia="黑体"/>
          <w:sz w:val="36"/>
          <w:szCs w:val="36"/>
        </w:rPr>
        <w:t>项目名称：</w:t>
      </w:r>
      <w:r>
        <w:rPr>
          <w:rFonts w:hint="eastAsia" w:ascii="黑体" w:hAnsi="黑体" w:eastAsia="黑体"/>
          <w:sz w:val="36"/>
          <w:szCs w:val="36"/>
          <w:lang w:val="en-US" w:eastAsia="zh-CN"/>
        </w:rPr>
        <w:t>西邻里农贸市场装修改造劳务</w:t>
      </w:r>
      <w:r>
        <w:rPr>
          <w:rFonts w:hint="eastAsia" w:ascii="黑体" w:hAnsi="黑体" w:eastAsia="黑体"/>
          <w:sz w:val="36"/>
          <w:szCs w:val="36"/>
        </w:rPr>
        <w:t>工程</w:t>
      </w:r>
    </w:p>
    <w:p>
      <w:pPr>
        <w:spacing w:line="480" w:lineRule="auto"/>
        <w:rPr>
          <w:rFonts w:ascii="宋体" w:hAnsi="宋体" w:eastAsia="宋体"/>
          <w:sz w:val="24"/>
          <w:szCs w:val="24"/>
        </w:rPr>
      </w:pPr>
      <w:r>
        <w:rPr>
          <w:rFonts w:hint="eastAsia" w:ascii="黑体" w:hAnsi="黑体" w:eastAsia="黑体"/>
          <w:sz w:val="36"/>
          <w:szCs w:val="36"/>
        </w:rPr>
        <w:t>招标单位：</w:t>
      </w:r>
      <w:r>
        <w:rPr>
          <w:rFonts w:hint="eastAsia" w:ascii="黑体" w:hAnsi="黑体" w:eastAsia="黑体"/>
          <w:sz w:val="36"/>
          <w:szCs w:val="36"/>
          <w:lang w:val="en-US" w:eastAsia="zh-CN"/>
        </w:rPr>
        <w:t>淮安安东建筑</w:t>
      </w:r>
      <w:r>
        <w:rPr>
          <w:rFonts w:hint="eastAsia" w:ascii="黑体" w:hAnsi="黑体" w:eastAsia="黑体"/>
          <w:sz w:val="36"/>
          <w:szCs w:val="36"/>
        </w:rPr>
        <w:t>工程有限公司</w:t>
      </w:r>
    </w:p>
    <w:p>
      <w:pPr>
        <w:spacing w:line="480" w:lineRule="auto"/>
        <w:ind w:firstLine="1800" w:firstLineChars="500"/>
        <w:rPr>
          <w:rFonts w:ascii="黑体" w:hAnsi="黑体" w:eastAsia="黑体"/>
          <w:sz w:val="36"/>
          <w:szCs w:val="36"/>
        </w:rPr>
      </w:pPr>
      <w:r>
        <w:rPr>
          <w:rFonts w:hint="eastAsia" w:ascii="黑体" w:hAnsi="黑体" w:eastAsia="黑体"/>
          <w:sz w:val="36"/>
          <w:szCs w:val="36"/>
        </w:rPr>
        <w:t xml:space="preserve">二〇二二年 </w:t>
      </w:r>
      <w:r>
        <w:rPr>
          <w:rFonts w:hint="eastAsia" w:ascii="黑体" w:hAnsi="黑体" w:eastAsia="黑体"/>
          <w:sz w:val="36"/>
          <w:szCs w:val="36"/>
          <w:lang w:val="en-US" w:eastAsia="zh-CN"/>
        </w:rPr>
        <w:t>十</w:t>
      </w:r>
      <w:r>
        <w:rPr>
          <w:rFonts w:hint="eastAsia" w:ascii="黑体" w:hAnsi="黑体" w:eastAsia="黑体"/>
          <w:sz w:val="36"/>
          <w:szCs w:val="36"/>
        </w:rPr>
        <w:t xml:space="preserve">月 </w:t>
      </w:r>
      <w:r>
        <w:rPr>
          <w:rFonts w:hint="eastAsia" w:ascii="黑体" w:hAnsi="黑体" w:eastAsia="黑体"/>
          <w:sz w:val="36"/>
          <w:szCs w:val="36"/>
          <w:lang w:val="en-US" w:eastAsia="zh-CN"/>
        </w:rPr>
        <w:t>二十六</w:t>
      </w:r>
      <w:r>
        <w:rPr>
          <w:rFonts w:hint="eastAsia" w:ascii="黑体" w:hAnsi="黑体" w:eastAsia="黑体"/>
          <w:sz w:val="36"/>
          <w:szCs w:val="36"/>
        </w:rPr>
        <w:t>日</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第一章</w:t>
      </w:r>
      <w:r>
        <w:rPr>
          <w:rFonts w:ascii="宋体" w:hAnsi="宋体" w:eastAsia="宋体"/>
          <w:sz w:val="24"/>
          <w:szCs w:val="24"/>
        </w:rPr>
        <w:t xml:space="preserve">  投标须知</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1、工程概况：</w:t>
      </w:r>
    </w:p>
    <w:p>
      <w:pPr>
        <w:spacing w:line="480" w:lineRule="auto"/>
        <w:ind w:firstLine="480" w:firstLineChars="200"/>
        <w:rPr>
          <w:rFonts w:ascii="宋体" w:hAnsi="宋体" w:eastAsia="宋体"/>
          <w:sz w:val="24"/>
          <w:szCs w:val="24"/>
        </w:rPr>
      </w:pPr>
      <w:r>
        <w:rPr>
          <w:rFonts w:ascii="宋体" w:hAnsi="宋体" w:eastAsia="宋体"/>
          <w:sz w:val="24"/>
          <w:szCs w:val="24"/>
        </w:rPr>
        <w:t>(1)</w:t>
      </w:r>
      <w:r>
        <w:rPr>
          <w:rFonts w:hint="eastAsia" w:ascii="宋体" w:hAnsi="宋体" w:eastAsia="宋体"/>
          <w:sz w:val="24"/>
          <w:szCs w:val="24"/>
        </w:rPr>
        <w:t>项目</w:t>
      </w:r>
      <w:r>
        <w:rPr>
          <w:rFonts w:ascii="宋体" w:hAnsi="宋体" w:eastAsia="宋体"/>
          <w:sz w:val="24"/>
          <w:szCs w:val="24"/>
        </w:rPr>
        <w:t>名称：</w:t>
      </w:r>
      <w:r>
        <w:rPr>
          <w:rFonts w:hint="eastAsia" w:ascii="宋体" w:hAnsi="宋体" w:eastAsia="宋体"/>
          <w:sz w:val="24"/>
          <w:szCs w:val="24"/>
          <w:lang w:val="en-US" w:eastAsia="zh-CN"/>
        </w:rPr>
        <w:t>西邻里农贸市场装修改造劳务</w:t>
      </w:r>
      <w:r>
        <w:rPr>
          <w:rFonts w:hint="eastAsia" w:ascii="宋体" w:hAnsi="宋体" w:eastAsia="宋体"/>
          <w:sz w:val="24"/>
          <w:szCs w:val="24"/>
        </w:rPr>
        <w:t>工程</w:t>
      </w:r>
    </w:p>
    <w:p>
      <w:pPr>
        <w:spacing w:line="480" w:lineRule="auto"/>
        <w:ind w:firstLine="480" w:firstLineChars="200"/>
        <w:rPr>
          <w:rFonts w:hint="default" w:ascii="宋体" w:hAnsi="宋体" w:eastAsia="宋体" w:cs="宋体"/>
          <w:color w:val="000000"/>
          <w:sz w:val="22"/>
          <w:szCs w:val="22"/>
          <w:shd w:val="clear" w:fill="FFFFFF"/>
          <w:lang w:val="en-US" w:eastAsia="zh-CN"/>
        </w:rPr>
      </w:pPr>
      <w:r>
        <w:rPr>
          <w:rFonts w:ascii="宋体" w:hAnsi="宋体" w:eastAsia="宋体"/>
          <w:sz w:val="24"/>
          <w:szCs w:val="24"/>
        </w:rPr>
        <w:t>(2)建设地点：</w:t>
      </w:r>
      <w:r>
        <w:rPr>
          <w:rFonts w:hint="eastAsia" w:ascii="宋体" w:hAnsi="宋体" w:eastAsia="宋体" w:cs="宋体"/>
          <w:color w:val="000000"/>
          <w:sz w:val="22"/>
          <w:szCs w:val="22"/>
          <w:shd w:val="clear" w:fill="FFFFFF"/>
        </w:rPr>
        <w:t>涟水县</w:t>
      </w:r>
      <w:r>
        <w:rPr>
          <w:rFonts w:hint="eastAsia" w:ascii="宋体" w:hAnsi="宋体" w:eastAsia="宋体" w:cs="宋体"/>
          <w:color w:val="000000"/>
          <w:sz w:val="22"/>
          <w:szCs w:val="22"/>
          <w:shd w:val="clear" w:fill="FFFFFF"/>
          <w:lang w:val="en-US" w:eastAsia="zh-CN"/>
        </w:rPr>
        <w:t>滨河新城</w:t>
      </w:r>
    </w:p>
    <w:p>
      <w:pPr>
        <w:spacing w:line="480" w:lineRule="auto"/>
        <w:ind w:firstLine="480" w:firstLineChars="200"/>
        <w:rPr>
          <w:rFonts w:ascii="宋体" w:hAnsi="宋体" w:eastAsia="宋体"/>
          <w:sz w:val="24"/>
          <w:szCs w:val="24"/>
        </w:rPr>
      </w:pPr>
      <w:r>
        <w:rPr>
          <w:rFonts w:ascii="宋体" w:hAnsi="宋体" w:eastAsia="宋体"/>
          <w:sz w:val="24"/>
          <w:szCs w:val="24"/>
        </w:rPr>
        <w:t>(3)建筑规模：</w:t>
      </w:r>
      <w:r>
        <w:rPr>
          <w:rFonts w:hint="eastAsia" w:ascii="宋体" w:hAnsi="宋体" w:eastAsia="宋体"/>
          <w:sz w:val="24"/>
          <w:szCs w:val="24"/>
          <w:lang w:val="en-US" w:eastAsia="zh-CN"/>
        </w:rPr>
        <w:t>室内摊位、隔断、地面、墙面等装修</w:t>
      </w:r>
      <w:r>
        <w:rPr>
          <w:rFonts w:hint="eastAsia" w:ascii="宋体" w:hAnsi="宋体" w:eastAsia="宋体"/>
          <w:sz w:val="24"/>
          <w:szCs w:val="24"/>
        </w:rPr>
        <w:t>，详见工程量清单。</w:t>
      </w:r>
    </w:p>
    <w:p>
      <w:pPr>
        <w:spacing w:line="480" w:lineRule="auto"/>
        <w:ind w:firstLine="480" w:firstLineChars="200"/>
        <w:rPr>
          <w:rFonts w:ascii="宋体" w:hAnsi="宋体" w:eastAsia="宋体"/>
          <w:sz w:val="24"/>
          <w:szCs w:val="24"/>
        </w:rPr>
      </w:pPr>
      <w:r>
        <w:rPr>
          <w:rFonts w:ascii="宋体" w:hAnsi="宋体" w:eastAsia="宋体"/>
          <w:sz w:val="24"/>
          <w:szCs w:val="24"/>
        </w:rPr>
        <w:t>(4)承包方式：固定单价</w:t>
      </w:r>
    </w:p>
    <w:p>
      <w:pPr>
        <w:spacing w:line="480" w:lineRule="auto"/>
        <w:ind w:firstLine="480" w:firstLineChars="200"/>
        <w:rPr>
          <w:rFonts w:ascii="宋体" w:hAnsi="宋体" w:eastAsia="宋体"/>
          <w:sz w:val="24"/>
          <w:szCs w:val="24"/>
        </w:rPr>
      </w:pPr>
      <w:r>
        <w:rPr>
          <w:rFonts w:ascii="宋体" w:hAnsi="宋体" w:eastAsia="宋体"/>
          <w:sz w:val="24"/>
          <w:szCs w:val="24"/>
        </w:rPr>
        <w:t>(5)施工场地情况：已具备</w:t>
      </w:r>
    </w:p>
    <w:p>
      <w:pPr>
        <w:spacing w:line="480" w:lineRule="auto"/>
        <w:ind w:firstLine="361" w:firstLineChars="150"/>
        <w:rPr>
          <w:rFonts w:ascii="宋体" w:hAnsi="宋体" w:eastAsia="宋体"/>
          <w:sz w:val="24"/>
          <w:szCs w:val="24"/>
        </w:rPr>
      </w:pPr>
      <w:r>
        <w:rPr>
          <w:rFonts w:ascii="宋体" w:hAnsi="宋体" w:eastAsia="宋体"/>
          <w:b/>
          <w:sz w:val="24"/>
          <w:szCs w:val="24"/>
        </w:rPr>
        <w:t>2、招标内容：</w:t>
      </w:r>
      <w:r>
        <w:rPr>
          <w:rFonts w:hint="eastAsia" w:ascii="宋体" w:hAnsi="宋体" w:eastAsia="宋体"/>
          <w:sz w:val="24"/>
          <w:szCs w:val="24"/>
          <w:lang w:val="en-US" w:eastAsia="zh-CN"/>
        </w:rPr>
        <w:t>西邻里农贸市场装修改造劳务</w:t>
      </w:r>
      <w:r>
        <w:rPr>
          <w:rFonts w:hint="eastAsia" w:ascii="宋体" w:hAnsi="宋体" w:eastAsia="宋体"/>
          <w:sz w:val="24"/>
          <w:szCs w:val="24"/>
        </w:rPr>
        <w:t>工程，具体内容详见招标图纸及工程量清单，</w:t>
      </w:r>
      <w:r>
        <w:rPr>
          <w:rFonts w:hint="eastAsia" w:ascii="宋体" w:hAnsi="宋体" w:eastAsia="宋体"/>
          <w:b/>
          <w:bCs/>
          <w:sz w:val="24"/>
          <w:szCs w:val="24"/>
        </w:rPr>
        <w:t>劳务（含辅材）招标控制价</w:t>
      </w:r>
      <w:r>
        <w:rPr>
          <w:rFonts w:ascii="宋体" w:hAnsi="宋体" w:eastAsia="宋体"/>
          <w:b/>
          <w:bCs/>
          <w:sz w:val="24"/>
          <w:szCs w:val="24"/>
        </w:rPr>
        <w:t>：</w:t>
      </w:r>
      <w:r>
        <w:rPr>
          <w:rFonts w:hint="eastAsia" w:ascii="宋体" w:hAnsi="宋体" w:eastAsia="宋体"/>
          <w:b/>
          <w:bCs/>
          <w:sz w:val="24"/>
          <w:szCs w:val="24"/>
          <w:lang w:val="en-US" w:eastAsia="zh-CN"/>
        </w:rPr>
        <w:t>56.82</w:t>
      </w:r>
      <w:r>
        <w:rPr>
          <w:rFonts w:ascii="宋体" w:hAnsi="宋体" w:eastAsia="宋体"/>
          <w:sz w:val="24"/>
          <w:szCs w:val="24"/>
        </w:rPr>
        <w:t>万元人民币</w:t>
      </w:r>
      <w:r>
        <w:rPr>
          <w:rFonts w:hint="eastAsia" w:ascii="宋体" w:hAnsi="宋体" w:eastAsia="宋体"/>
          <w:sz w:val="24"/>
          <w:szCs w:val="24"/>
        </w:rPr>
        <w:t>；</w:t>
      </w:r>
    </w:p>
    <w:p>
      <w:pPr>
        <w:spacing w:line="480" w:lineRule="auto"/>
        <w:ind w:firstLine="361" w:firstLineChars="150"/>
        <w:rPr>
          <w:rFonts w:ascii="宋体" w:hAnsi="宋体" w:eastAsia="宋体"/>
          <w:b/>
          <w:sz w:val="24"/>
          <w:szCs w:val="24"/>
        </w:rPr>
      </w:pPr>
      <w:bookmarkStart w:id="0" w:name="_Hlk89333454"/>
      <w:r>
        <w:rPr>
          <w:rFonts w:hint="eastAsia" w:ascii="宋体" w:hAnsi="宋体" w:eastAsia="宋体"/>
          <w:b/>
          <w:sz w:val="24"/>
          <w:szCs w:val="24"/>
        </w:rPr>
        <w:t>3、招标范围</w:t>
      </w:r>
    </w:p>
    <w:p>
      <w:pPr>
        <w:spacing w:line="480" w:lineRule="auto"/>
        <w:ind w:firstLine="360" w:firstLineChars="150"/>
        <w:rPr>
          <w:rFonts w:ascii="宋体" w:hAnsi="宋体" w:eastAsia="宋体"/>
          <w:sz w:val="24"/>
          <w:szCs w:val="24"/>
        </w:rPr>
      </w:pPr>
      <w:r>
        <w:rPr>
          <w:rFonts w:hint="eastAsia" w:ascii="宋体" w:hAnsi="宋体" w:eastAsia="宋体"/>
          <w:sz w:val="24"/>
          <w:szCs w:val="24"/>
        </w:rPr>
        <w:t>（1）投标人负责项目施工图纸及会议纪要、设计变更、工程洽商、工作联系单、施工组织设计（方案）有关规范等所有工种劳务（含辅材）内容，以及完成本标段工程施工需要的安全技术管理人员、脚手架，机具辅材、零星工程、临时用电设施、农民工意外伤害保险、不确定的风险费用等。对其承包范围内的工程质量、工期、成本、安全文明施工及交付验收等全面负责。</w:t>
      </w:r>
    </w:p>
    <w:p>
      <w:pPr>
        <w:spacing w:line="480" w:lineRule="auto"/>
        <w:ind w:firstLine="360" w:firstLineChars="15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有关材料使用说明。本项目主要材料由招标人负责采购供应（以下称甲供材料），中标人负责保管，中标人签收的甲供材料超出现场实际使用数量部分，结算时按招标人采购价格从中标人劳务价款中扣除，甲供材料明细详见下表。</w:t>
      </w:r>
    </w:p>
    <w:p>
      <w:pPr>
        <w:spacing w:line="480" w:lineRule="auto"/>
        <w:ind w:firstLine="360" w:firstLineChars="150"/>
        <w:jc w:val="center"/>
        <w:rPr>
          <w:rFonts w:ascii="黑体" w:hAnsi="黑体" w:eastAsia="黑体"/>
          <w:sz w:val="24"/>
          <w:szCs w:val="24"/>
        </w:rPr>
      </w:pPr>
    </w:p>
    <w:p>
      <w:pPr>
        <w:spacing w:line="480" w:lineRule="auto"/>
        <w:ind w:firstLine="360" w:firstLineChars="150"/>
        <w:jc w:val="center"/>
        <w:rPr>
          <w:rFonts w:ascii="黑体" w:hAnsi="黑体" w:eastAsia="黑体"/>
          <w:sz w:val="24"/>
          <w:szCs w:val="24"/>
        </w:rPr>
      </w:pPr>
    </w:p>
    <w:p>
      <w:pPr>
        <w:spacing w:line="480" w:lineRule="auto"/>
        <w:ind w:firstLine="360" w:firstLineChars="150"/>
        <w:jc w:val="center"/>
        <w:rPr>
          <w:rFonts w:ascii="黑体" w:hAnsi="黑体" w:eastAsia="黑体"/>
          <w:sz w:val="24"/>
          <w:szCs w:val="24"/>
        </w:rPr>
      </w:pPr>
    </w:p>
    <w:p>
      <w:pPr>
        <w:spacing w:line="480" w:lineRule="auto"/>
        <w:ind w:firstLine="360" w:firstLineChars="150"/>
        <w:jc w:val="center"/>
        <w:rPr>
          <w:rFonts w:ascii="黑体" w:hAnsi="黑体" w:eastAsia="黑体"/>
          <w:sz w:val="24"/>
          <w:szCs w:val="24"/>
        </w:rPr>
      </w:pPr>
    </w:p>
    <w:p>
      <w:pPr>
        <w:spacing w:line="480" w:lineRule="auto"/>
        <w:ind w:firstLine="360" w:firstLineChars="150"/>
        <w:jc w:val="center"/>
        <w:rPr>
          <w:rFonts w:hint="eastAsia" w:ascii="宋体" w:hAnsi="宋体" w:eastAsia="宋体"/>
          <w:sz w:val="24"/>
          <w:szCs w:val="24"/>
        </w:rPr>
      </w:pPr>
      <w:r>
        <w:rPr>
          <w:rFonts w:hint="eastAsia" w:ascii="宋体" w:hAnsi="宋体" w:eastAsia="宋体"/>
          <w:sz w:val="24"/>
          <w:szCs w:val="24"/>
          <w:lang w:val="en-US" w:eastAsia="zh-CN"/>
        </w:rPr>
        <w:t>西邻里农贸市场装修改造劳务</w:t>
      </w:r>
      <w:r>
        <w:rPr>
          <w:rFonts w:hint="eastAsia" w:ascii="宋体" w:hAnsi="宋体" w:eastAsia="宋体"/>
          <w:sz w:val="24"/>
          <w:szCs w:val="24"/>
        </w:rPr>
        <w:t>工程甲供材料一览表</w:t>
      </w:r>
    </w:p>
    <w:tbl>
      <w:tblPr>
        <w:tblStyle w:val="7"/>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3"/>
        <w:gridCol w:w="2268"/>
        <w:gridCol w:w="2976"/>
        <w:gridCol w:w="9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rPr>
          <w:jc w:val="center"/>
        </w:trPr>
        <w:tc>
          <w:tcPr>
            <w:tcW w:w="793" w:type="dxa"/>
          </w:tcPr>
          <w:p>
            <w:pPr>
              <w:spacing w:line="480" w:lineRule="auto"/>
              <w:jc w:val="center"/>
              <w:rPr>
                <w:rFonts w:ascii="宋体" w:hAnsi="宋体" w:eastAsia="宋体"/>
                <w:sz w:val="22"/>
              </w:rPr>
            </w:pPr>
            <w:r>
              <w:rPr>
                <w:rFonts w:ascii="宋体" w:hAnsi="宋体" w:eastAsia="宋体"/>
                <w:sz w:val="22"/>
              </w:rPr>
              <w:t>序号</w:t>
            </w:r>
          </w:p>
        </w:tc>
        <w:tc>
          <w:tcPr>
            <w:tcW w:w="2268" w:type="dxa"/>
          </w:tcPr>
          <w:p>
            <w:pPr>
              <w:spacing w:line="480" w:lineRule="auto"/>
              <w:jc w:val="center"/>
              <w:rPr>
                <w:rFonts w:ascii="宋体" w:hAnsi="宋体" w:eastAsia="宋体"/>
                <w:sz w:val="22"/>
              </w:rPr>
            </w:pPr>
            <w:r>
              <w:rPr>
                <w:rFonts w:ascii="宋体" w:hAnsi="宋体" w:eastAsia="宋体"/>
                <w:sz w:val="22"/>
              </w:rPr>
              <w:t>材料</w:t>
            </w:r>
          </w:p>
        </w:tc>
        <w:tc>
          <w:tcPr>
            <w:tcW w:w="2976" w:type="dxa"/>
          </w:tcPr>
          <w:p>
            <w:pPr>
              <w:spacing w:line="480" w:lineRule="auto"/>
              <w:jc w:val="center"/>
              <w:rPr>
                <w:rFonts w:ascii="宋体" w:hAnsi="宋体" w:eastAsia="宋体"/>
                <w:sz w:val="22"/>
              </w:rPr>
            </w:pPr>
            <w:r>
              <w:rPr>
                <w:rFonts w:ascii="宋体" w:hAnsi="宋体" w:eastAsia="宋体"/>
                <w:sz w:val="22"/>
              </w:rPr>
              <w:t>规格</w:t>
            </w:r>
          </w:p>
        </w:tc>
        <w:tc>
          <w:tcPr>
            <w:tcW w:w="993" w:type="dxa"/>
          </w:tcPr>
          <w:p>
            <w:pPr>
              <w:spacing w:line="480" w:lineRule="auto"/>
              <w:jc w:val="center"/>
              <w:rPr>
                <w:rFonts w:ascii="宋体" w:hAnsi="宋体" w:eastAsia="宋体"/>
                <w:sz w:val="22"/>
              </w:rPr>
            </w:pPr>
            <w:r>
              <w:rPr>
                <w:rFonts w:ascii="宋体" w:hAnsi="宋体" w:eastAsia="宋体"/>
                <w:sz w:val="22"/>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vAlign w:val="center"/>
          </w:tcPr>
          <w:p>
            <w:pPr>
              <w:spacing w:line="480" w:lineRule="auto"/>
              <w:jc w:val="center"/>
              <w:rPr>
                <w:rFonts w:ascii="宋体" w:hAnsi="宋体" w:eastAsia="宋体"/>
                <w:sz w:val="22"/>
              </w:rPr>
            </w:pPr>
            <w:r>
              <w:rPr>
                <w:rFonts w:hint="eastAsia" w:ascii="宋体" w:hAnsi="宋体" w:eastAsia="宋体"/>
                <w:sz w:val="22"/>
              </w:rPr>
              <w:t>1</w:t>
            </w:r>
          </w:p>
        </w:tc>
        <w:tc>
          <w:tcPr>
            <w:tcW w:w="2268"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墙面瓷砖</w:t>
            </w:r>
          </w:p>
        </w:tc>
        <w:tc>
          <w:tcPr>
            <w:tcW w:w="2976"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800*400</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tcPr>
          <w:p>
            <w:pPr>
              <w:spacing w:line="480" w:lineRule="auto"/>
              <w:ind w:firstLine="220" w:firstLineChars="100"/>
              <w:rPr>
                <w:rFonts w:hint="eastAsia" w:ascii="宋体" w:hAnsi="宋体" w:eastAsia="宋体"/>
                <w:sz w:val="22"/>
                <w:lang w:val="en-US" w:eastAsia="zh-CN"/>
              </w:rPr>
            </w:pPr>
            <w:r>
              <w:rPr>
                <w:rFonts w:hint="eastAsia" w:ascii="宋体" w:hAnsi="宋体" w:eastAsia="宋体"/>
                <w:sz w:val="22"/>
                <w:lang w:val="en-US" w:eastAsia="zh-CN"/>
              </w:rPr>
              <w:t>2</w:t>
            </w:r>
          </w:p>
        </w:tc>
        <w:tc>
          <w:tcPr>
            <w:tcW w:w="2268" w:type="dxa"/>
          </w:tcPr>
          <w:p>
            <w:pPr>
              <w:spacing w:line="480" w:lineRule="auto"/>
              <w:rPr>
                <w:rFonts w:hint="eastAsia" w:ascii="宋体" w:hAnsi="宋体" w:eastAsia="宋体"/>
                <w:sz w:val="22"/>
                <w:lang w:val="en-US" w:eastAsia="zh-CN"/>
              </w:rPr>
            </w:pPr>
            <w:r>
              <w:rPr>
                <w:rFonts w:hint="eastAsia" w:ascii="宋体" w:hAnsi="宋体" w:eastAsia="宋体"/>
                <w:sz w:val="22"/>
                <w:lang w:val="en-US" w:eastAsia="zh-CN"/>
              </w:rPr>
              <w:t>地砖</w:t>
            </w:r>
          </w:p>
        </w:tc>
        <w:tc>
          <w:tcPr>
            <w:tcW w:w="2976"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800*800、600*600</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vAlign w:val="center"/>
          </w:tcPr>
          <w:p>
            <w:pPr>
              <w:spacing w:line="480" w:lineRule="auto"/>
              <w:jc w:val="center"/>
              <w:rPr>
                <w:rFonts w:hint="eastAsia" w:ascii="宋体" w:hAnsi="宋体" w:eastAsia="宋体"/>
                <w:sz w:val="22"/>
                <w:lang w:eastAsia="zh-CN"/>
              </w:rPr>
            </w:pPr>
            <w:r>
              <w:rPr>
                <w:rFonts w:hint="eastAsia" w:ascii="宋体" w:hAnsi="宋体" w:eastAsia="宋体"/>
                <w:sz w:val="22"/>
                <w:lang w:val="en-US" w:eastAsia="zh-CN"/>
              </w:rPr>
              <w:t>3</w:t>
            </w:r>
          </w:p>
        </w:tc>
        <w:tc>
          <w:tcPr>
            <w:tcW w:w="2268" w:type="dxa"/>
          </w:tcPr>
          <w:p>
            <w:pPr>
              <w:spacing w:line="480" w:lineRule="auto"/>
              <w:rPr>
                <w:rFonts w:ascii="宋体" w:hAnsi="宋体" w:eastAsia="宋体"/>
                <w:sz w:val="22"/>
              </w:rPr>
            </w:pPr>
            <w:r>
              <w:rPr>
                <w:rFonts w:hint="eastAsia" w:ascii="宋体" w:hAnsi="宋体" w:eastAsia="宋体"/>
                <w:sz w:val="22"/>
              </w:rPr>
              <w:t>纸面石膏板（耐潮）</w:t>
            </w:r>
          </w:p>
        </w:tc>
        <w:tc>
          <w:tcPr>
            <w:tcW w:w="2976" w:type="dxa"/>
          </w:tcPr>
          <w:p>
            <w:pPr>
              <w:spacing w:line="480" w:lineRule="auto"/>
              <w:rPr>
                <w:rFonts w:hint="eastAsia" w:ascii="宋体" w:hAnsi="宋体" w:eastAsia="宋体"/>
                <w:sz w:val="22"/>
                <w:lang w:val="en-US" w:eastAsia="zh-CN"/>
              </w:rPr>
            </w:pPr>
            <w:r>
              <w:rPr>
                <w:rFonts w:hint="eastAsia" w:ascii="宋体" w:hAnsi="宋体" w:eastAsia="宋体"/>
                <w:sz w:val="22"/>
                <w:lang w:val="en-US" w:eastAsia="zh-CN"/>
              </w:rPr>
              <w:t>1200*3000*</w:t>
            </w:r>
            <w:r>
              <w:rPr>
                <w:rFonts w:hint="eastAsia" w:ascii="宋体" w:hAnsi="宋体" w:eastAsia="宋体"/>
                <w:sz w:val="22"/>
              </w:rPr>
              <w:t>9.5mm</w:t>
            </w:r>
            <w:r>
              <w:rPr>
                <w:rFonts w:hint="eastAsia" w:ascii="宋体" w:hAnsi="宋体" w:eastAsia="宋体"/>
                <w:sz w:val="22"/>
                <w:lang w:val="en-US" w:eastAsia="zh-CN"/>
              </w:rPr>
              <w:t>厚</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30" w:type="dxa"/>
            <w:gridSpan w:val="4"/>
            <w:vAlign w:val="center"/>
          </w:tcPr>
          <w:p>
            <w:pPr>
              <w:tabs>
                <w:tab w:val="left" w:pos="1078"/>
              </w:tabs>
              <w:spacing w:line="480" w:lineRule="auto"/>
              <w:rPr>
                <w:rFonts w:hint="default" w:ascii="宋体" w:hAnsi="宋体" w:eastAsia="宋体"/>
                <w:sz w:val="22"/>
                <w:lang w:val="en-US" w:eastAsia="zh-CN"/>
              </w:rPr>
            </w:pPr>
            <w:r>
              <w:rPr>
                <w:rFonts w:hint="eastAsia" w:ascii="宋体" w:hAnsi="宋体" w:eastAsia="宋体"/>
                <w:sz w:val="22"/>
                <w:lang w:val="en-US" w:eastAsia="zh-CN"/>
              </w:rPr>
              <w:t>注：具体甲供材料供应情况查看清单特征描述</w:t>
            </w:r>
          </w:p>
        </w:tc>
      </w:tr>
      <w:bookmarkEnd w:id="0"/>
    </w:tbl>
    <w:p>
      <w:pPr>
        <w:spacing w:line="480" w:lineRule="auto"/>
        <w:rPr>
          <w:rFonts w:ascii="宋体" w:hAnsi="宋体" w:eastAsia="宋体"/>
          <w:sz w:val="24"/>
          <w:szCs w:val="24"/>
        </w:rPr>
      </w:pPr>
      <w:r>
        <w:rPr>
          <w:rFonts w:ascii="宋体" w:hAnsi="宋体" w:eastAsia="宋体"/>
          <w:b/>
          <w:bCs/>
          <w:sz w:val="24"/>
          <w:szCs w:val="24"/>
        </w:rPr>
        <w:t>4、投标人及项目经理资质要求</w:t>
      </w:r>
    </w:p>
    <w:p>
      <w:pPr>
        <w:spacing w:line="480" w:lineRule="auto"/>
        <w:ind w:firstLine="480" w:firstLineChars="200"/>
        <w:rPr>
          <w:rFonts w:ascii="宋体" w:hAnsi="宋体" w:eastAsia="宋体"/>
          <w:sz w:val="24"/>
          <w:szCs w:val="24"/>
        </w:rPr>
      </w:pPr>
      <w:r>
        <w:rPr>
          <w:rFonts w:ascii="宋体" w:hAnsi="宋体" w:eastAsia="宋体"/>
          <w:sz w:val="24"/>
          <w:szCs w:val="24"/>
        </w:rPr>
        <w:t>4.1具有独立订立合同的能力。</w:t>
      </w:r>
    </w:p>
    <w:p>
      <w:pPr>
        <w:spacing w:line="480" w:lineRule="auto"/>
        <w:ind w:firstLine="480" w:firstLineChars="200"/>
        <w:rPr>
          <w:rFonts w:ascii="宋体" w:hAnsi="宋体" w:eastAsia="宋体"/>
          <w:color w:val="FF0000"/>
          <w:sz w:val="24"/>
          <w:szCs w:val="24"/>
        </w:rPr>
      </w:pPr>
      <w:r>
        <w:rPr>
          <w:rFonts w:ascii="宋体" w:hAnsi="宋体" w:eastAsia="宋体"/>
          <w:sz w:val="24"/>
          <w:szCs w:val="24"/>
        </w:rPr>
        <w:t>4.2企业资质类别和等级：</w:t>
      </w:r>
      <w:r>
        <w:rPr>
          <w:rFonts w:hint="eastAsia" w:ascii="宋体" w:hAnsi="宋体" w:eastAsia="宋体"/>
          <w:sz w:val="24"/>
          <w:szCs w:val="24"/>
        </w:rPr>
        <w:t>建筑装饰装修工程专业承包二级（含）以上资质，</w:t>
      </w:r>
      <w:r>
        <w:rPr>
          <w:rFonts w:ascii="宋体" w:hAnsi="宋体" w:eastAsia="宋体"/>
          <w:sz w:val="24"/>
          <w:szCs w:val="24"/>
        </w:rPr>
        <w:t>企业具备安全生产条件，并取得安全生产许可证</w:t>
      </w:r>
      <w:r>
        <w:rPr>
          <w:rFonts w:hint="eastAsia" w:ascii="宋体" w:hAnsi="宋体" w:eastAsia="宋体"/>
          <w:sz w:val="24"/>
          <w:szCs w:val="24"/>
        </w:rPr>
        <w:t>。</w:t>
      </w:r>
    </w:p>
    <w:p>
      <w:pPr>
        <w:spacing w:line="480" w:lineRule="auto"/>
        <w:ind w:firstLine="480" w:firstLineChars="200"/>
        <w:rPr>
          <w:rFonts w:ascii="宋体" w:hAnsi="宋体" w:eastAsia="宋体"/>
          <w:sz w:val="24"/>
          <w:szCs w:val="24"/>
        </w:rPr>
      </w:pPr>
      <w:r>
        <w:rPr>
          <w:rFonts w:ascii="宋体" w:hAnsi="宋体" w:eastAsia="宋体"/>
          <w:sz w:val="24"/>
          <w:szCs w:val="24"/>
        </w:rPr>
        <w:t>4.3拟选派项目负责人资质等级：</w:t>
      </w:r>
      <w:r>
        <w:rPr>
          <w:rFonts w:hint="eastAsia" w:ascii="宋体" w:hAnsi="宋体" w:eastAsia="宋体"/>
          <w:sz w:val="24"/>
          <w:szCs w:val="24"/>
        </w:rPr>
        <w:t>建筑工程专业二级（含）以上注册建造师</w:t>
      </w:r>
      <w:r>
        <w:rPr>
          <w:rFonts w:ascii="宋体" w:hAnsi="宋体" w:eastAsia="宋体"/>
          <w:sz w:val="24"/>
          <w:szCs w:val="24"/>
        </w:rPr>
        <w:t>，并取得安全生产考核合格证书（B证）</w:t>
      </w:r>
      <w:r>
        <w:rPr>
          <w:rFonts w:hint="eastAsia" w:ascii="宋体" w:hAnsi="宋体" w:eastAsia="宋体"/>
          <w:sz w:val="24"/>
          <w:szCs w:val="24"/>
        </w:rPr>
        <w:t>。</w:t>
      </w:r>
    </w:p>
    <w:p>
      <w:pPr>
        <w:spacing w:line="480" w:lineRule="auto"/>
        <w:ind w:firstLine="480" w:firstLineChars="200"/>
        <w:rPr>
          <w:rFonts w:hint="eastAsia" w:ascii="宋体" w:hAnsi="宋体" w:eastAsia="宋体"/>
          <w:color w:val="FF0000"/>
          <w:sz w:val="24"/>
          <w:szCs w:val="24"/>
          <w:lang w:eastAsia="zh-CN"/>
        </w:rPr>
      </w:pPr>
      <w:r>
        <w:rPr>
          <w:rFonts w:hint="eastAsia" w:ascii="宋体" w:hAnsi="宋体" w:eastAsia="宋体"/>
          <w:color w:val="FF0000"/>
          <w:sz w:val="24"/>
          <w:szCs w:val="24"/>
        </w:rPr>
        <w:t>4.4项目负责人无在建工程（提供承诺书，项目负责人签字并加盖单位公章）</w:t>
      </w:r>
      <w:r>
        <w:rPr>
          <w:rFonts w:hint="eastAsia" w:ascii="宋体" w:hAnsi="宋体" w:eastAsia="宋体"/>
          <w:color w:val="FF0000"/>
          <w:sz w:val="24"/>
          <w:szCs w:val="24"/>
          <w:lang w:eastAsia="zh-CN"/>
        </w:rPr>
        <w:t>。</w:t>
      </w:r>
    </w:p>
    <w:p>
      <w:pPr>
        <w:spacing w:line="480" w:lineRule="auto"/>
        <w:ind w:firstLine="480" w:firstLineChars="200"/>
        <w:rPr>
          <w:rFonts w:hint="eastAsia" w:ascii="宋体" w:hAnsi="宋体" w:eastAsia="宋体"/>
          <w:color w:val="FF0000"/>
          <w:sz w:val="24"/>
          <w:szCs w:val="24"/>
          <w:lang w:val="en-US" w:eastAsia="zh-CN"/>
        </w:rPr>
      </w:pPr>
      <w:r>
        <w:rPr>
          <w:rFonts w:hint="eastAsia" w:ascii="宋体" w:hAnsi="宋体" w:eastAsia="宋体"/>
          <w:color w:val="FF0000"/>
          <w:sz w:val="24"/>
          <w:szCs w:val="24"/>
          <w:lang w:val="en-US" w:eastAsia="zh-CN"/>
        </w:rPr>
        <w:t>4.5工期保证施工承诺</w:t>
      </w:r>
      <w:r>
        <w:rPr>
          <w:rFonts w:hint="eastAsia" w:ascii="宋体" w:hAnsi="宋体" w:eastAsia="宋体"/>
          <w:color w:val="FF0000"/>
          <w:sz w:val="24"/>
          <w:szCs w:val="24"/>
        </w:rPr>
        <w:t>（</w:t>
      </w:r>
      <w:r>
        <w:rPr>
          <w:rFonts w:hint="eastAsia" w:ascii="宋体" w:hAnsi="宋体" w:eastAsia="宋体"/>
          <w:color w:val="FF0000"/>
          <w:sz w:val="24"/>
          <w:szCs w:val="24"/>
          <w:lang w:val="en-US" w:eastAsia="zh-CN"/>
        </w:rPr>
        <w:t>详见承诺书2，</w:t>
      </w:r>
      <w:r>
        <w:rPr>
          <w:rFonts w:hint="eastAsia" w:ascii="宋体" w:hAnsi="宋体" w:eastAsia="宋体"/>
          <w:color w:val="FF0000"/>
          <w:sz w:val="24"/>
          <w:szCs w:val="24"/>
        </w:rPr>
        <w:t>提供承诺书，</w:t>
      </w:r>
      <w:r>
        <w:rPr>
          <w:rFonts w:hint="eastAsia" w:ascii="宋体" w:hAnsi="宋体" w:eastAsia="宋体"/>
          <w:color w:val="FF0000"/>
          <w:sz w:val="24"/>
          <w:szCs w:val="24"/>
          <w:lang w:val="en-US" w:eastAsia="zh-CN"/>
        </w:rPr>
        <w:t>法定代表人</w:t>
      </w:r>
      <w:r>
        <w:rPr>
          <w:rFonts w:hint="eastAsia" w:ascii="宋体" w:hAnsi="宋体" w:eastAsia="宋体"/>
          <w:color w:val="FF0000"/>
          <w:sz w:val="24"/>
          <w:szCs w:val="24"/>
        </w:rPr>
        <w:t>签字并加盖单位公章）</w:t>
      </w:r>
      <w:r>
        <w:rPr>
          <w:rFonts w:hint="eastAsia" w:ascii="宋体" w:hAnsi="宋体" w:eastAsia="宋体"/>
          <w:color w:val="FF0000"/>
          <w:sz w:val="24"/>
          <w:szCs w:val="24"/>
          <w:lang w:eastAsia="zh-CN"/>
        </w:rPr>
        <w:t>。</w:t>
      </w:r>
    </w:p>
    <w:p>
      <w:pPr>
        <w:spacing w:line="480" w:lineRule="auto"/>
        <w:ind w:firstLine="480" w:firstLineChars="200"/>
        <w:rPr>
          <w:rFonts w:ascii="宋体" w:hAnsi="宋体" w:eastAsia="宋体"/>
          <w:sz w:val="24"/>
          <w:szCs w:val="24"/>
        </w:rPr>
      </w:pPr>
      <w:r>
        <w:rPr>
          <w:rFonts w:ascii="宋体" w:hAnsi="宋体" w:eastAsia="宋体"/>
          <w:sz w:val="24"/>
          <w:szCs w:val="24"/>
        </w:rPr>
        <w:t>4.</w:t>
      </w:r>
      <w:r>
        <w:rPr>
          <w:rFonts w:hint="eastAsia" w:ascii="宋体" w:hAnsi="宋体" w:eastAsia="宋体"/>
          <w:sz w:val="24"/>
          <w:szCs w:val="24"/>
          <w:lang w:val="en-US" w:eastAsia="zh-CN"/>
        </w:rPr>
        <w:t>6</w:t>
      </w:r>
      <w:r>
        <w:rPr>
          <w:rFonts w:ascii="宋体" w:hAnsi="宋体" w:eastAsia="宋体"/>
          <w:sz w:val="24"/>
          <w:szCs w:val="24"/>
        </w:rPr>
        <w:t>委托代理人、本项目拟投入项目</w:t>
      </w:r>
      <w:r>
        <w:rPr>
          <w:rFonts w:hint="eastAsia" w:ascii="宋体" w:hAnsi="宋体" w:eastAsia="宋体"/>
          <w:sz w:val="24"/>
          <w:szCs w:val="24"/>
        </w:rPr>
        <w:t>负责人</w:t>
      </w:r>
      <w:r>
        <w:rPr>
          <w:rFonts w:ascii="宋体" w:hAnsi="宋体" w:eastAsia="宋体"/>
          <w:sz w:val="24"/>
          <w:szCs w:val="24"/>
        </w:rPr>
        <w:t>与企业签定的劳动合同和</w:t>
      </w: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年</w:t>
      </w:r>
      <w:r>
        <w:rPr>
          <w:rFonts w:hint="eastAsia" w:ascii="宋体" w:hAnsi="宋体" w:eastAsia="宋体"/>
          <w:sz w:val="24"/>
          <w:szCs w:val="24"/>
          <w:lang w:val="en-US" w:eastAsia="zh-CN"/>
        </w:rPr>
        <w:t>10</w:t>
      </w:r>
      <w:r>
        <w:rPr>
          <w:rFonts w:hint="eastAsia" w:ascii="宋体" w:hAnsi="宋体" w:eastAsia="宋体"/>
          <w:sz w:val="24"/>
          <w:szCs w:val="24"/>
        </w:rPr>
        <w:t>月1日</w:t>
      </w:r>
      <w:r>
        <w:rPr>
          <w:rFonts w:hint="eastAsia" w:ascii="宋体" w:hAnsi="宋体" w:eastAsia="宋体"/>
          <w:color w:val="FF0000"/>
          <w:sz w:val="24"/>
          <w:szCs w:val="24"/>
        </w:rPr>
        <w:t>以来</w:t>
      </w:r>
      <w:r>
        <w:rPr>
          <w:rFonts w:ascii="宋体" w:hAnsi="宋体" w:eastAsia="宋体"/>
          <w:sz w:val="24"/>
          <w:szCs w:val="24"/>
        </w:rPr>
        <w:t>连续6个月以上由劳动部门出具的养老保险证明。</w:t>
      </w:r>
    </w:p>
    <w:p>
      <w:pPr>
        <w:spacing w:line="480" w:lineRule="auto"/>
        <w:ind w:firstLine="480" w:firstLineChars="200"/>
        <w:rPr>
          <w:rFonts w:ascii="宋体" w:hAnsi="宋体" w:eastAsia="宋体"/>
          <w:sz w:val="24"/>
          <w:szCs w:val="24"/>
        </w:rPr>
      </w:pPr>
      <w:r>
        <w:rPr>
          <w:rFonts w:hint="eastAsia" w:ascii="宋体" w:hAnsi="宋体" w:eastAsia="宋体"/>
          <w:sz w:val="24"/>
          <w:szCs w:val="24"/>
        </w:rPr>
        <w:t>说明：以上材料复印件必须装订入投标文件中，原件必须在投标截止时间前提交，以供招标人及评委核查，投标截止时间之后不再接受任何资料。凡是本招标文件要求提交原件核对的材料，投标人必须按招标文件的规定要求提交，否则其复印件按无效文件处理。</w:t>
      </w:r>
    </w:p>
    <w:p>
      <w:pPr>
        <w:spacing w:line="480" w:lineRule="auto"/>
        <w:ind w:firstLine="482" w:firstLineChars="200"/>
        <w:rPr>
          <w:rFonts w:ascii="宋体" w:hAnsi="宋体" w:eastAsia="宋体"/>
          <w:sz w:val="24"/>
          <w:szCs w:val="24"/>
        </w:rPr>
      </w:pPr>
      <w:r>
        <w:rPr>
          <w:rFonts w:ascii="宋体" w:hAnsi="宋体" w:eastAsia="宋体"/>
          <w:b/>
          <w:bCs/>
          <w:sz w:val="24"/>
          <w:szCs w:val="24"/>
        </w:rPr>
        <w:t>5、资金来源及落实情况</w:t>
      </w:r>
      <w:r>
        <w:rPr>
          <w:rFonts w:ascii="宋体" w:hAnsi="宋体" w:eastAsia="宋体"/>
          <w:sz w:val="24"/>
          <w:szCs w:val="24"/>
        </w:rPr>
        <w:t>：已落实</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6、工期要求：</w:t>
      </w:r>
    </w:p>
    <w:p>
      <w:pPr>
        <w:spacing w:line="480" w:lineRule="auto"/>
        <w:ind w:firstLine="480" w:firstLineChars="200"/>
        <w:rPr>
          <w:rFonts w:hint="default" w:ascii="宋体" w:hAnsi="宋体" w:eastAsia="宋体"/>
          <w:color w:val="FF0000"/>
          <w:sz w:val="24"/>
          <w:szCs w:val="24"/>
          <w:lang w:val="en-US" w:eastAsia="zh-CN"/>
        </w:rPr>
      </w:pPr>
      <w:r>
        <w:rPr>
          <w:rFonts w:ascii="宋体" w:hAnsi="宋体" w:eastAsia="宋体"/>
          <w:color w:val="FF0000"/>
          <w:sz w:val="24"/>
          <w:szCs w:val="24"/>
        </w:rPr>
        <w:t>工期</w:t>
      </w:r>
      <w:r>
        <w:rPr>
          <w:rFonts w:hint="eastAsia" w:ascii="宋体" w:hAnsi="宋体" w:eastAsia="宋体"/>
          <w:color w:val="FF0000"/>
          <w:sz w:val="24"/>
          <w:szCs w:val="24"/>
          <w:lang w:val="en-US" w:eastAsia="zh-CN"/>
        </w:rPr>
        <w:t>30</w:t>
      </w:r>
      <w:r>
        <w:rPr>
          <w:rFonts w:hint="eastAsia" w:ascii="宋体" w:hAnsi="宋体" w:eastAsia="宋体"/>
          <w:color w:val="FF0000"/>
          <w:sz w:val="24"/>
          <w:szCs w:val="24"/>
        </w:rPr>
        <w:t>日历</w:t>
      </w:r>
      <w:r>
        <w:rPr>
          <w:rFonts w:ascii="宋体" w:hAnsi="宋体" w:eastAsia="宋体"/>
          <w:color w:val="FF0000"/>
          <w:sz w:val="24"/>
          <w:szCs w:val="24"/>
        </w:rPr>
        <w:t>天</w:t>
      </w:r>
      <w:r>
        <w:rPr>
          <w:rFonts w:hint="eastAsia" w:ascii="宋体" w:hAnsi="宋体" w:eastAsia="宋体"/>
          <w:color w:val="FF0000"/>
          <w:sz w:val="24"/>
          <w:szCs w:val="24"/>
          <w:lang w:val="en-US" w:eastAsia="zh-CN"/>
        </w:rPr>
        <w:t xml:space="preserve">    </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7、招标文件获取</w:t>
      </w:r>
    </w:p>
    <w:p>
      <w:pPr>
        <w:spacing w:line="480" w:lineRule="auto"/>
        <w:ind w:firstLine="480" w:firstLineChars="200"/>
        <w:rPr>
          <w:rFonts w:ascii="宋体" w:hAnsi="宋体" w:eastAsia="宋体"/>
          <w:sz w:val="24"/>
          <w:szCs w:val="24"/>
        </w:rPr>
      </w:pPr>
      <w:r>
        <w:rPr>
          <w:rFonts w:ascii="宋体" w:hAnsi="宋体" w:eastAsia="宋体"/>
          <w:sz w:val="24"/>
          <w:szCs w:val="24"/>
        </w:rPr>
        <w:t>7.1招标文件获取时间：</w:t>
      </w:r>
      <w:r>
        <w:rPr>
          <w:rFonts w:ascii="宋体" w:hAnsi="宋体" w:eastAsia="宋体"/>
          <w:sz w:val="24"/>
          <w:szCs w:val="24"/>
          <w:highlight w:val="yellow"/>
        </w:rPr>
        <w:t>202</w:t>
      </w:r>
      <w:r>
        <w:rPr>
          <w:rFonts w:hint="eastAsia" w:ascii="宋体" w:hAnsi="宋体" w:eastAsia="宋体"/>
          <w:sz w:val="24"/>
          <w:szCs w:val="24"/>
          <w:highlight w:val="yellow"/>
        </w:rPr>
        <w:t>2</w:t>
      </w:r>
      <w:r>
        <w:rPr>
          <w:rFonts w:ascii="宋体" w:hAnsi="宋体" w:eastAsia="宋体"/>
          <w:sz w:val="24"/>
          <w:szCs w:val="24"/>
          <w:highlight w:val="yellow"/>
        </w:rPr>
        <w:t>年</w:t>
      </w:r>
      <w:r>
        <w:rPr>
          <w:rFonts w:hint="eastAsia" w:ascii="宋体" w:hAnsi="宋体" w:eastAsia="宋体"/>
          <w:sz w:val="24"/>
          <w:szCs w:val="24"/>
          <w:highlight w:val="yellow"/>
          <w:lang w:val="en-US" w:eastAsia="zh-CN"/>
        </w:rPr>
        <w:t>10</w:t>
      </w:r>
      <w:r>
        <w:rPr>
          <w:rFonts w:ascii="宋体" w:hAnsi="宋体" w:eastAsia="宋体"/>
          <w:sz w:val="24"/>
          <w:szCs w:val="24"/>
          <w:highlight w:val="yellow"/>
        </w:rPr>
        <w:t>月</w:t>
      </w:r>
      <w:r>
        <w:rPr>
          <w:rFonts w:hint="eastAsia" w:ascii="宋体" w:hAnsi="宋体" w:eastAsia="宋体"/>
          <w:sz w:val="24"/>
          <w:szCs w:val="24"/>
          <w:highlight w:val="yellow"/>
          <w:lang w:val="en-US" w:eastAsia="zh-CN"/>
        </w:rPr>
        <w:t>26</w:t>
      </w:r>
      <w:r>
        <w:rPr>
          <w:rFonts w:ascii="宋体" w:hAnsi="宋体" w:eastAsia="宋体"/>
          <w:sz w:val="24"/>
          <w:szCs w:val="24"/>
          <w:highlight w:val="yellow"/>
        </w:rPr>
        <w:t>日—202</w:t>
      </w:r>
      <w:r>
        <w:rPr>
          <w:rFonts w:hint="eastAsia" w:ascii="宋体" w:hAnsi="宋体" w:eastAsia="宋体"/>
          <w:sz w:val="24"/>
          <w:szCs w:val="24"/>
          <w:highlight w:val="yellow"/>
        </w:rPr>
        <w:t>2</w:t>
      </w:r>
      <w:r>
        <w:rPr>
          <w:rFonts w:ascii="宋体" w:hAnsi="宋体" w:eastAsia="宋体"/>
          <w:sz w:val="24"/>
          <w:szCs w:val="24"/>
          <w:highlight w:val="yellow"/>
        </w:rPr>
        <w:t>年</w:t>
      </w:r>
      <w:r>
        <w:rPr>
          <w:rFonts w:hint="eastAsia" w:ascii="宋体" w:hAnsi="宋体" w:eastAsia="宋体"/>
          <w:sz w:val="24"/>
          <w:szCs w:val="24"/>
          <w:highlight w:val="yellow"/>
          <w:lang w:val="en-US" w:eastAsia="zh-CN"/>
        </w:rPr>
        <w:t>10</w:t>
      </w:r>
      <w:r>
        <w:rPr>
          <w:rFonts w:ascii="宋体" w:hAnsi="宋体" w:eastAsia="宋体"/>
          <w:sz w:val="24"/>
          <w:szCs w:val="24"/>
          <w:highlight w:val="yellow"/>
        </w:rPr>
        <w:t>月</w:t>
      </w:r>
      <w:r>
        <w:rPr>
          <w:rFonts w:hint="eastAsia" w:ascii="宋体" w:hAnsi="宋体" w:eastAsia="宋体"/>
          <w:sz w:val="24"/>
          <w:szCs w:val="24"/>
          <w:highlight w:val="yellow"/>
          <w:lang w:val="en-US" w:eastAsia="zh-CN"/>
        </w:rPr>
        <w:t>28</w:t>
      </w:r>
      <w:r>
        <w:rPr>
          <w:rFonts w:ascii="宋体" w:hAnsi="宋体" w:eastAsia="宋体"/>
          <w:sz w:val="24"/>
          <w:szCs w:val="24"/>
          <w:highlight w:val="yellow"/>
        </w:rPr>
        <w:t>日，每天上午8：30-11：30，下午2：30-5：30</w:t>
      </w:r>
      <w:r>
        <w:rPr>
          <w:rFonts w:ascii="宋体" w:hAnsi="宋体" w:eastAsia="宋体"/>
          <w:sz w:val="24"/>
          <w:szCs w:val="24"/>
        </w:rPr>
        <w:t>。</w:t>
      </w:r>
      <w:r>
        <w:rPr>
          <w:rFonts w:hint="eastAsia" w:ascii="宋体" w:hAnsi="宋体" w:eastAsia="宋体"/>
          <w:sz w:val="24"/>
          <w:szCs w:val="24"/>
          <w:lang w:eastAsia="zh-CN"/>
        </w:rPr>
        <w:t>（</w:t>
      </w:r>
      <w:r>
        <w:rPr>
          <w:rFonts w:hint="eastAsia" w:ascii="宋体" w:hAnsi="宋体" w:eastAsia="宋体"/>
          <w:sz w:val="24"/>
          <w:szCs w:val="24"/>
          <w:lang w:val="en-US" w:eastAsia="zh-CN"/>
        </w:rPr>
        <w:t>招标文件等资料直接从网上公告附件中下载）。</w:t>
      </w:r>
    </w:p>
    <w:p>
      <w:pPr>
        <w:spacing w:line="480" w:lineRule="auto"/>
        <w:ind w:firstLine="480" w:firstLineChars="200"/>
        <w:rPr>
          <w:rFonts w:ascii="宋体" w:hAnsi="宋体" w:eastAsia="宋体"/>
          <w:sz w:val="24"/>
          <w:szCs w:val="24"/>
        </w:rPr>
      </w:pPr>
      <w:r>
        <w:rPr>
          <w:rFonts w:ascii="宋体" w:hAnsi="宋体" w:eastAsia="宋体"/>
          <w:sz w:val="24"/>
          <w:szCs w:val="24"/>
        </w:rPr>
        <w:t>7.2报名地点：安东大厦</w:t>
      </w:r>
      <w:r>
        <w:rPr>
          <w:rFonts w:hint="eastAsia" w:ascii="宋体" w:hAnsi="宋体" w:eastAsia="宋体"/>
          <w:sz w:val="24"/>
          <w:szCs w:val="24"/>
          <w:lang w:val="en-US" w:eastAsia="zh-CN"/>
        </w:rPr>
        <w:t>3</w:t>
      </w:r>
      <w:r>
        <w:rPr>
          <w:rFonts w:ascii="宋体" w:hAnsi="宋体" w:eastAsia="宋体"/>
          <w:sz w:val="24"/>
          <w:szCs w:val="24"/>
        </w:rPr>
        <w:t>楼</w:t>
      </w:r>
      <w:r>
        <w:rPr>
          <w:rFonts w:hint="eastAsia" w:ascii="宋体" w:hAnsi="宋体" w:eastAsia="宋体"/>
          <w:sz w:val="24"/>
          <w:szCs w:val="24"/>
          <w:lang w:val="en-US" w:eastAsia="zh-CN"/>
        </w:rPr>
        <w:t>305室</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ascii="宋体" w:hAnsi="宋体" w:eastAsia="宋体"/>
          <w:sz w:val="24"/>
          <w:szCs w:val="24"/>
        </w:rPr>
        <w:t>7.3报名人要求：报名经办人须携带本人身份证件原件和复印件、加盖单位公章的授权委托书（或介绍信，法人除外）报名。</w:t>
      </w:r>
    </w:p>
    <w:p>
      <w:pPr>
        <w:spacing w:line="480" w:lineRule="auto"/>
        <w:ind w:firstLine="482" w:firstLineChars="200"/>
        <w:rPr>
          <w:rFonts w:ascii="宋体" w:hAnsi="宋体" w:eastAsia="宋体"/>
          <w:sz w:val="24"/>
          <w:szCs w:val="24"/>
        </w:rPr>
      </w:pPr>
      <w:r>
        <w:rPr>
          <w:rFonts w:ascii="宋体" w:hAnsi="宋体" w:eastAsia="宋体"/>
          <w:b/>
          <w:bCs/>
          <w:sz w:val="24"/>
          <w:szCs w:val="24"/>
        </w:rPr>
        <w:t>8、投标文件的递交</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1）投标文件递交的截止时间（投标截止时间、开标时间，下同）为</w:t>
      </w:r>
      <w:r>
        <w:rPr>
          <w:rFonts w:ascii="宋体" w:hAnsi="宋体" w:eastAsia="宋体"/>
          <w:sz w:val="24"/>
          <w:szCs w:val="24"/>
          <w:highlight w:val="yellow"/>
        </w:rPr>
        <w:t>202</w:t>
      </w:r>
      <w:r>
        <w:rPr>
          <w:rFonts w:hint="eastAsia" w:ascii="宋体" w:hAnsi="宋体" w:eastAsia="宋体"/>
          <w:sz w:val="24"/>
          <w:szCs w:val="24"/>
          <w:highlight w:val="yellow"/>
        </w:rPr>
        <w:t>2</w:t>
      </w:r>
      <w:r>
        <w:rPr>
          <w:rFonts w:ascii="宋体" w:hAnsi="宋体" w:eastAsia="宋体"/>
          <w:sz w:val="24"/>
          <w:szCs w:val="24"/>
          <w:highlight w:val="yellow"/>
        </w:rPr>
        <w:t>年</w:t>
      </w:r>
      <w:r>
        <w:rPr>
          <w:rFonts w:hint="eastAsia" w:ascii="宋体" w:hAnsi="宋体" w:eastAsia="宋体"/>
          <w:sz w:val="24"/>
          <w:szCs w:val="24"/>
          <w:highlight w:val="yellow"/>
          <w:lang w:val="en-US" w:eastAsia="zh-CN"/>
        </w:rPr>
        <w:t>10</w:t>
      </w:r>
      <w:r>
        <w:rPr>
          <w:rFonts w:ascii="宋体" w:hAnsi="宋体" w:eastAsia="宋体"/>
          <w:sz w:val="24"/>
          <w:szCs w:val="24"/>
          <w:highlight w:val="yellow"/>
        </w:rPr>
        <w:t>月</w:t>
      </w:r>
      <w:r>
        <w:rPr>
          <w:rFonts w:hint="eastAsia" w:ascii="宋体" w:hAnsi="宋体" w:eastAsia="宋体"/>
          <w:sz w:val="24"/>
          <w:szCs w:val="24"/>
          <w:highlight w:val="yellow"/>
          <w:lang w:val="en-US" w:eastAsia="zh-CN"/>
        </w:rPr>
        <w:t>29</w:t>
      </w:r>
      <w:r>
        <w:rPr>
          <w:rFonts w:ascii="宋体" w:hAnsi="宋体" w:eastAsia="宋体"/>
          <w:sz w:val="24"/>
          <w:szCs w:val="24"/>
          <w:highlight w:val="yellow"/>
        </w:rPr>
        <w:t xml:space="preserve">日 </w:t>
      </w:r>
      <w:r>
        <w:rPr>
          <w:rFonts w:hint="eastAsia" w:ascii="宋体" w:hAnsi="宋体" w:eastAsia="宋体"/>
          <w:sz w:val="24"/>
          <w:szCs w:val="24"/>
          <w:highlight w:val="yellow"/>
          <w:lang w:val="en-US" w:eastAsia="zh-CN"/>
        </w:rPr>
        <w:t>15</w:t>
      </w:r>
      <w:r>
        <w:rPr>
          <w:rFonts w:ascii="宋体" w:hAnsi="宋体" w:eastAsia="宋体"/>
          <w:sz w:val="24"/>
          <w:szCs w:val="24"/>
          <w:highlight w:val="yellow"/>
        </w:rPr>
        <w:t>时</w:t>
      </w:r>
      <w:r>
        <w:rPr>
          <w:rFonts w:hint="eastAsia" w:ascii="宋体" w:hAnsi="宋体" w:eastAsia="宋体"/>
          <w:sz w:val="24"/>
          <w:szCs w:val="24"/>
          <w:highlight w:val="yellow"/>
          <w:lang w:val="en-US" w:eastAsia="zh-CN"/>
        </w:rPr>
        <w:t>40</w:t>
      </w:r>
      <w:r>
        <w:rPr>
          <w:rFonts w:ascii="宋体" w:hAnsi="宋体" w:eastAsia="宋体"/>
          <w:sz w:val="24"/>
          <w:szCs w:val="24"/>
          <w:highlight w:val="yellow"/>
        </w:rPr>
        <w:t>分。</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2）投标文件递交地点：安东大厦</w:t>
      </w:r>
      <w:r>
        <w:rPr>
          <w:rFonts w:hint="eastAsia" w:ascii="宋体" w:hAnsi="宋体" w:eastAsia="宋体"/>
          <w:sz w:val="24"/>
          <w:szCs w:val="24"/>
          <w:lang w:val="en-US" w:eastAsia="zh-CN"/>
        </w:rPr>
        <w:t>3</w:t>
      </w:r>
      <w:r>
        <w:rPr>
          <w:rFonts w:ascii="宋体" w:hAnsi="宋体" w:eastAsia="宋体"/>
          <w:sz w:val="24"/>
          <w:szCs w:val="24"/>
        </w:rPr>
        <w:t>楼</w:t>
      </w:r>
      <w:r>
        <w:rPr>
          <w:rFonts w:hint="eastAsia" w:ascii="宋体" w:hAnsi="宋体" w:eastAsia="宋体"/>
          <w:sz w:val="24"/>
          <w:szCs w:val="24"/>
          <w:lang w:val="en-US" w:eastAsia="zh-CN"/>
        </w:rPr>
        <w:t>305室</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3）逾期递交的或者未递交到指定地点的投标文件，招标人不予受理。</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4）投标文件递交必须由法定代表人或法定代表人委托代理人持本人身份证递交，递交人须同时提供法定代表人身份证明或法人委托书以及投标保证金，否则投标文件不予接受。</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9、招标文件的答疑：</w:t>
      </w:r>
    </w:p>
    <w:p>
      <w:pPr>
        <w:spacing w:line="480" w:lineRule="auto"/>
        <w:ind w:firstLine="480" w:firstLineChars="200"/>
        <w:rPr>
          <w:rFonts w:ascii="宋体" w:hAnsi="宋体" w:eastAsia="宋体"/>
          <w:sz w:val="24"/>
          <w:szCs w:val="24"/>
        </w:rPr>
      </w:pPr>
      <w:r>
        <w:rPr>
          <w:rFonts w:ascii="宋体" w:hAnsi="宋体" w:eastAsia="宋体"/>
          <w:sz w:val="24"/>
          <w:szCs w:val="24"/>
        </w:rPr>
        <w:t>(1)投标人应认真检查招标文件的内容是否齐全，如有遗漏请于当日向招标人索取。</w:t>
      </w:r>
    </w:p>
    <w:p>
      <w:pPr>
        <w:spacing w:line="480" w:lineRule="auto"/>
        <w:ind w:firstLine="480" w:firstLineChars="200"/>
        <w:rPr>
          <w:rFonts w:ascii="宋体" w:hAnsi="宋体" w:eastAsia="宋体"/>
          <w:sz w:val="24"/>
          <w:szCs w:val="24"/>
        </w:rPr>
      </w:pPr>
      <w:r>
        <w:rPr>
          <w:rFonts w:ascii="宋体" w:hAnsi="宋体" w:eastAsia="宋体"/>
          <w:sz w:val="24"/>
          <w:szCs w:val="24"/>
        </w:rPr>
        <w:t>(2)投标人在收到招标文件、图纸等有关资料后，应仔细阅读和检查全部内容，若有疑问应以书面形式在</w:t>
      </w:r>
      <w:r>
        <w:rPr>
          <w:rFonts w:ascii="宋体" w:hAnsi="宋体" w:eastAsia="宋体"/>
          <w:sz w:val="24"/>
          <w:szCs w:val="24"/>
          <w:highlight w:val="yellow"/>
          <w:u w:val="single"/>
        </w:rPr>
        <w:t>202</w:t>
      </w:r>
      <w:r>
        <w:rPr>
          <w:rFonts w:hint="eastAsia" w:ascii="宋体" w:hAnsi="宋体" w:eastAsia="宋体"/>
          <w:sz w:val="24"/>
          <w:szCs w:val="24"/>
          <w:highlight w:val="yellow"/>
          <w:u w:val="single"/>
        </w:rPr>
        <w:t>2</w:t>
      </w:r>
      <w:r>
        <w:rPr>
          <w:rFonts w:ascii="宋体" w:hAnsi="宋体" w:eastAsia="宋体"/>
          <w:sz w:val="24"/>
          <w:szCs w:val="24"/>
          <w:highlight w:val="yellow"/>
        </w:rPr>
        <w:t xml:space="preserve">年 </w:t>
      </w:r>
      <w:r>
        <w:rPr>
          <w:rFonts w:hint="eastAsia" w:ascii="宋体" w:hAnsi="宋体" w:eastAsia="宋体"/>
          <w:sz w:val="24"/>
          <w:szCs w:val="24"/>
          <w:highlight w:val="yellow"/>
          <w:u w:val="single"/>
          <w:lang w:val="en-US" w:eastAsia="zh-CN"/>
        </w:rPr>
        <w:t>10</w:t>
      </w:r>
      <w:r>
        <w:rPr>
          <w:rFonts w:ascii="宋体" w:hAnsi="宋体" w:eastAsia="宋体"/>
          <w:sz w:val="24"/>
          <w:szCs w:val="24"/>
          <w:highlight w:val="yellow"/>
        </w:rPr>
        <w:t xml:space="preserve">月 </w:t>
      </w:r>
      <w:r>
        <w:rPr>
          <w:rFonts w:hint="eastAsia" w:ascii="宋体" w:hAnsi="宋体" w:eastAsia="宋体"/>
          <w:sz w:val="24"/>
          <w:szCs w:val="24"/>
          <w:highlight w:val="yellow"/>
          <w:lang w:val="en-US" w:eastAsia="zh-CN"/>
        </w:rPr>
        <w:t>28</w:t>
      </w:r>
      <w:r>
        <w:rPr>
          <w:rFonts w:ascii="宋体" w:hAnsi="宋体" w:eastAsia="宋体"/>
          <w:sz w:val="24"/>
          <w:szCs w:val="24"/>
          <w:highlight w:val="yellow"/>
        </w:rPr>
        <w:t>日</w:t>
      </w:r>
      <w:r>
        <w:rPr>
          <w:rFonts w:ascii="宋体" w:hAnsi="宋体" w:eastAsia="宋体"/>
          <w:sz w:val="24"/>
          <w:szCs w:val="24"/>
        </w:rPr>
        <w:t>10:00前，向招标人提出，招标人将在</w:t>
      </w:r>
      <w:r>
        <w:rPr>
          <w:rFonts w:ascii="宋体" w:hAnsi="宋体" w:eastAsia="宋体"/>
          <w:sz w:val="24"/>
          <w:szCs w:val="24"/>
          <w:highlight w:val="yellow"/>
          <w:u w:val="single"/>
        </w:rPr>
        <w:t>202</w:t>
      </w:r>
      <w:r>
        <w:rPr>
          <w:rFonts w:hint="eastAsia" w:ascii="宋体" w:hAnsi="宋体" w:eastAsia="宋体"/>
          <w:sz w:val="24"/>
          <w:szCs w:val="24"/>
          <w:highlight w:val="yellow"/>
          <w:u w:val="single"/>
        </w:rPr>
        <w:t>2</w:t>
      </w:r>
      <w:r>
        <w:rPr>
          <w:rFonts w:ascii="宋体" w:hAnsi="宋体" w:eastAsia="宋体"/>
          <w:sz w:val="24"/>
          <w:szCs w:val="24"/>
          <w:highlight w:val="yellow"/>
        </w:rPr>
        <w:t>年</w:t>
      </w:r>
      <w:r>
        <w:rPr>
          <w:rFonts w:hint="eastAsia" w:ascii="宋体" w:hAnsi="宋体" w:eastAsia="宋体"/>
          <w:sz w:val="24"/>
          <w:szCs w:val="24"/>
          <w:highlight w:val="yellow"/>
          <w:u w:val="single"/>
          <w:lang w:val="en-US" w:eastAsia="zh-CN"/>
        </w:rPr>
        <w:t>10</w:t>
      </w:r>
      <w:r>
        <w:rPr>
          <w:rFonts w:ascii="宋体" w:hAnsi="宋体" w:eastAsia="宋体"/>
          <w:sz w:val="24"/>
          <w:szCs w:val="24"/>
          <w:highlight w:val="yellow"/>
        </w:rPr>
        <w:t>月</w:t>
      </w:r>
      <w:r>
        <w:rPr>
          <w:rFonts w:hint="eastAsia" w:ascii="宋体" w:hAnsi="宋体" w:eastAsia="宋体"/>
          <w:sz w:val="24"/>
          <w:szCs w:val="24"/>
          <w:highlight w:val="yellow"/>
          <w:u w:val="single"/>
          <w:lang w:val="en-US" w:eastAsia="zh-CN"/>
        </w:rPr>
        <w:t>28</w:t>
      </w:r>
      <w:r>
        <w:rPr>
          <w:rFonts w:ascii="宋体" w:hAnsi="宋体" w:eastAsia="宋体"/>
          <w:sz w:val="24"/>
          <w:szCs w:val="24"/>
          <w:highlight w:val="yellow"/>
        </w:rPr>
        <w:t>日</w:t>
      </w:r>
      <w:r>
        <w:rPr>
          <w:rFonts w:ascii="宋体" w:hAnsi="宋体" w:eastAsia="宋体"/>
          <w:sz w:val="24"/>
          <w:szCs w:val="24"/>
        </w:rPr>
        <w:t>17:00前，以书面形式予以解答，并发送给所有招标文件收受人。</w:t>
      </w:r>
    </w:p>
    <w:p>
      <w:pPr>
        <w:spacing w:line="480" w:lineRule="auto"/>
        <w:ind w:firstLine="480" w:firstLineChars="200"/>
        <w:rPr>
          <w:rFonts w:ascii="宋体" w:hAnsi="宋体" w:eastAsia="宋体"/>
          <w:sz w:val="24"/>
          <w:szCs w:val="24"/>
        </w:rPr>
      </w:pPr>
      <w:r>
        <w:rPr>
          <w:rFonts w:ascii="宋体" w:hAnsi="宋体" w:eastAsia="宋体"/>
          <w:sz w:val="24"/>
          <w:szCs w:val="24"/>
        </w:rPr>
        <w:t>(3)投标人由于对招标文件任何推论和误解以及招标人对有关问题的口头解释所造成的后果，均由投标人自负。</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10、招标文件的修改：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招标人在本招标文件要求提交投标文件截止时间</w:t>
      </w:r>
      <w:r>
        <w:rPr>
          <w:rFonts w:ascii="宋体" w:hAnsi="宋体" w:eastAsia="宋体"/>
          <w:sz w:val="24"/>
          <w:szCs w:val="24"/>
        </w:rPr>
        <w:t>1日前，可以对已发出的招标文件进行必要的修改，修改的内容以书面形式发送给所有招标文件收受人，其内容为招标文件的组成部分，具有与招标文件同等效力。</w:t>
      </w:r>
    </w:p>
    <w:p>
      <w:pPr>
        <w:numPr>
          <w:ilvl w:val="0"/>
          <w:numId w:val="1"/>
        </w:numPr>
        <w:spacing w:line="480" w:lineRule="auto"/>
        <w:ind w:firstLine="482" w:firstLineChars="200"/>
        <w:rPr>
          <w:rFonts w:ascii="宋体" w:hAnsi="宋体" w:eastAsia="宋体"/>
          <w:b/>
          <w:bCs/>
          <w:sz w:val="24"/>
          <w:szCs w:val="24"/>
        </w:rPr>
      </w:pPr>
      <w:r>
        <w:rPr>
          <w:rFonts w:ascii="宋体" w:hAnsi="宋体" w:eastAsia="宋体"/>
          <w:b/>
          <w:bCs/>
          <w:sz w:val="24"/>
          <w:szCs w:val="24"/>
        </w:rPr>
        <w:t>投标保证金：</w:t>
      </w:r>
    </w:p>
    <w:p>
      <w:pPr>
        <w:spacing w:line="480" w:lineRule="auto"/>
        <w:ind w:firstLine="480" w:firstLineChars="200"/>
        <w:rPr>
          <w:rFonts w:ascii="宋体" w:hAnsi="宋体" w:eastAsia="宋体"/>
          <w:b w:val="0"/>
          <w:bCs w:val="0"/>
          <w:sz w:val="24"/>
          <w:szCs w:val="24"/>
        </w:rPr>
      </w:pPr>
      <w:r>
        <w:rPr>
          <w:rFonts w:ascii="宋体" w:hAnsi="宋体" w:eastAsia="宋体"/>
          <w:b w:val="0"/>
          <w:bCs w:val="0"/>
          <w:sz w:val="24"/>
          <w:szCs w:val="24"/>
        </w:rPr>
        <w:t>(1)投标人在提交投标文件的同时，每个标段须提交投标保证金</w:t>
      </w:r>
      <w:r>
        <w:rPr>
          <w:rFonts w:hint="eastAsia" w:ascii="宋体" w:hAnsi="宋体" w:eastAsia="宋体"/>
          <w:b w:val="0"/>
          <w:bCs w:val="0"/>
          <w:sz w:val="24"/>
          <w:szCs w:val="24"/>
          <w:u w:val="single"/>
          <w:lang w:val="en-US" w:eastAsia="zh-CN"/>
        </w:rPr>
        <w:t>2000</w:t>
      </w:r>
      <w:r>
        <w:rPr>
          <w:rFonts w:ascii="宋体" w:hAnsi="宋体" w:eastAsia="宋体"/>
          <w:b w:val="0"/>
          <w:bCs w:val="0"/>
          <w:sz w:val="24"/>
          <w:szCs w:val="24"/>
        </w:rPr>
        <w:t>元现金</w:t>
      </w:r>
      <w:r>
        <w:rPr>
          <w:rFonts w:hint="eastAsia" w:ascii="宋体" w:hAnsi="宋体" w:eastAsia="宋体"/>
          <w:b w:val="0"/>
          <w:bCs w:val="0"/>
          <w:sz w:val="24"/>
          <w:szCs w:val="24"/>
        </w:rPr>
        <w:t>，用信封密封递交，信封上备注投标单位名称</w:t>
      </w:r>
      <w:r>
        <w:rPr>
          <w:rFonts w:ascii="宋体" w:hAnsi="宋体" w:eastAsia="宋体"/>
          <w:b w:val="0"/>
          <w:bCs w:val="0"/>
          <w:sz w:val="24"/>
          <w:szCs w:val="24"/>
        </w:rPr>
        <w:t>。</w:t>
      </w:r>
    </w:p>
    <w:p>
      <w:pPr>
        <w:spacing w:line="480" w:lineRule="auto"/>
        <w:ind w:firstLine="480" w:firstLineChars="200"/>
        <w:rPr>
          <w:rFonts w:ascii="宋体" w:hAnsi="宋体" w:eastAsia="宋体"/>
          <w:b w:val="0"/>
          <w:bCs w:val="0"/>
          <w:sz w:val="24"/>
          <w:szCs w:val="24"/>
        </w:rPr>
      </w:pPr>
      <w:r>
        <w:rPr>
          <w:rFonts w:ascii="宋体" w:hAnsi="宋体" w:eastAsia="宋体"/>
          <w:b w:val="0"/>
          <w:bCs w:val="0"/>
          <w:sz w:val="24"/>
          <w:szCs w:val="24"/>
        </w:rPr>
        <w:t>(2)未中标人的投标保证金在开标后退还；中标单位的投标保证金在签订施工合同后10日内退还。</w:t>
      </w:r>
    </w:p>
    <w:p>
      <w:pPr>
        <w:spacing w:line="480" w:lineRule="auto"/>
        <w:ind w:firstLine="480" w:firstLineChars="200"/>
        <w:rPr>
          <w:rFonts w:hint="default" w:ascii="宋体" w:hAnsi="宋体" w:eastAsia="宋体"/>
          <w:b w:val="0"/>
          <w:bCs w:val="0"/>
          <w:sz w:val="24"/>
          <w:szCs w:val="24"/>
          <w:lang w:val="en-US" w:eastAsia="zh-CN"/>
        </w:rPr>
      </w:pPr>
      <w:r>
        <w:rPr>
          <w:rFonts w:ascii="宋体" w:hAnsi="宋体" w:eastAsia="宋体"/>
          <w:b w:val="0"/>
          <w:bCs w:val="0"/>
          <w:sz w:val="24"/>
          <w:szCs w:val="24"/>
        </w:rPr>
        <w:t>(3)中标人在规定期间内，未与招标人签订合同及无正当理由拒绝签订合同的，投标保证金不予退还，取消其中标人资格。</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12、投标费用：</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投标人应承担其编制投标文件及递交投标文件所涉及的一切费用。无论投标结果如何，招标人对上述费用不负任何责任。</w:t>
      </w:r>
      <w:r>
        <w:rPr>
          <w:rFonts w:hint="eastAsia" w:ascii="宋体" w:hAnsi="宋体" w:eastAsia="宋体"/>
          <w:color w:val="00B0F0"/>
          <w:sz w:val="24"/>
          <w:szCs w:val="24"/>
        </w:rPr>
        <w:t>中标人承担评标费用</w:t>
      </w:r>
      <w:r>
        <w:rPr>
          <w:rFonts w:hint="eastAsia" w:ascii="宋体" w:hAnsi="宋体" w:eastAsia="宋体"/>
          <w:color w:val="00B0F0"/>
          <w:sz w:val="24"/>
          <w:szCs w:val="24"/>
          <w:lang w:val="en-US" w:eastAsia="zh-CN"/>
        </w:rPr>
        <w:t>900元</w:t>
      </w:r>
      <w:r>
        <w:rPr>
          <w:rFonts w:hint="eastAsia" w:ascii="宋体" w:hAnsi="宋体" w:eastAsia="宋体"/>
          <w:color w:val="00B0F0"/>
          <w:sz w:val="24"/>
          <w:szCs w:val="24"/>
        </w:rPr>
        <w:t>。</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13、投标文件编制：</w:t>
      </w:r>
    </w:p>
    <w:p>
      <w:pPr>
        <w:spacing w:line="480" w:lineRule="auto"/>
        <w:ind w:firstLine="480" w:firstLineChars="200"/>
        <w:rPr>
          <w:rFonts w:ascii="宋体" w:hAnsi="宋体" w:eastAsia="宋体"/>
          <w:sz w:val="24"/>
          <w:szCs w:val="24"/>
        </w:rPr>
      </w:pPr>
      <w:r>
        <w:rPr>
          <w:rFonts w:ascii="宋体" w:hAnsi="宋体" w:eastAsia="宋体"/>
          <w:sz w:val="24"/>
          <w:szCs w:val="24"/>
        </w:rPr>
        <w:t>投标文件内容</w:t>
      </w:r>
    </w:p>
    <w:p>
      <w:pPr>
        <w:spacing w:line="480" w:lineRule="auto"/>
        <w:ind w:firstLine="480" w:firstLineChars="200"/>
        <w:rPr>
          <w:rFonts w:ascii="宋体" w:hAnsi="宋体" w:eastAsia="宋体"/>
          <w:sz w:val="24"/>
          <w:szCs w:val="24"/>
        </w:rPr>
      </w:pPr>
      <w:r>
        <w:rPr>
          <w:rFonts w:ascii="宋体" w:hAnsi="宋体" w:eastAsia="宋体"/>
          <w:sz w:val="24"/>
          <w:szCs w:val="24"/>
        </w:rPr>
        <w:t>（1）投标函(须同时盖有法人章和法人代表章)；</w:t>
      </w:r>
    </w:p>
    <w:p>
      <w:pPr>
        <w:spacing w:line="480" w:lineRule="auto"/>
        <w:ind w:firstLine="480" w:firstLineChars="200"/>
        <w:rPr>
          <w:rFonts w:ascii="宋体" w:hAnsi="宋体" w:eastAsia="宋体"/>
          <w:sz w:val="24"/>
          <w:szCs w:val="24"/>
        </w:rPr>
      </w:pPr>
      <w:r>
        <w:rPr>
          <w:rFonts w:ascii="宋体" w:hAnsi="宋体" w:eastAsia="宋体"/>
          <w:sz w:val="24"/>
          <w:szCs w:val="24"/>
        </w:rPr>
        <w:t>（2）法定代表人资格证明书、委托代理人的委托书；</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3）投标人资质证书、营业执照、安全生产许可证</w:t>
      </w:r>
      <w:r>
        <w:rPr>
          <w:rFonts w:hint="eastAsia" w:ascii="宋体" w:hAnsi="宋体" w:eastAsia="宋体"/>
          <w:sz w:val="24"/>
          <w:szCs w:val="24"/>
        </w:rPr>
        <w:t>、</w:t>
      </w:r>
      <w:r>
        <w:rPr>
          <w:rFonts w:ascii="宋体" w:hAnsi="宋体" w:eastAsia="宋体"/>
          <w:sz w:val="24"/>
          <w:szCs w:val="24"/>
        </w:rPr>
        <w:t>项目</w:t>
      </w:r>
      <w:r>
        <w:rPr>
          <w:rFonts w:hint="eastAsia" w:ascii="宋体" w:hAnsi="宋体" w:eastAsia="宋体"/>
          <w:sz w:val="24"/>
          <w:szCs w:val="24"/>
        </w:rPr>
        <w:t>负责人</w:t>
      </w:r>
      <w:r>
        <w:rPr>
          <w:rFonts w:ascii="宋体" w:hAnsi="宋体" w:eastAsia="宋体"/>
          <w:sz w:val="24"/>
          <w:szCs w:val="24"/>
        </w:rPr>
        <w:t>证书及安全生产考核合格证书（B证）复印件(原件备查)；</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4）授权委托人、本项目拟投入项目</w:t>
      </w:r>
      <w:r>
        <w:rPr>
          <w:rFonts w:hint="eastAsia" w:ascii="宋体" w:hAnsi="宋体" w:eastAsia="宋体"/>
          <w:sz w:val="24"/>
          <w:szCs w:val="24"/>
        </w:rPr>
        <w:t>负责人</w:t>
      </w:r>
      <w:r>
        <w:rPr>
          <w:rFonts w:ascii="宋体" w:hAnsi="宋体" w:eastAsia="宋体"/>
          <w:sz w:val="24"/>
          <w:szCs w:val="24"/>
        </w:rPr>
        <w:t>与企业签定的劳动合同和</w:t>
      </w:r>
      <w:r>
        <w:rPr>
          <w:rFonts w:hint="eastAsia" w:ascii="宋体" w:hAnsi="宋体" w:eastAsia="宋体"/>
          <w:sz w:val="24"/>
          <w:szCs w:val="24"/>
        </w:rPr>
        <w:t>2</w:t>
      </w:r>
      <w:r>
        <w:rPr>
          <w:rFonts w:ascii="宋体" w:hAnsi="宋体" w:eastAsia="宋体"/>
          <w:sz w:val="24"/>
          <w:szCs w:val="24"/>
        </w:rPr>
        <w:t>021</w:t>
      </w:r>
      <w:r>
        <w:rPr>
          <w:rFonts w:hint="eastAsia" w:ascii="宋体" w:hAnsi="宋体" w:eastAsia="宋体"/>
          <w:sz w:val="24"/>
          <w:szCs w:val="24"/>
        </w:rPr>
        <w:t>年</w:t>
      </w:r>
      <w:r>
        <w:rPr>
          <w:rFonts w:hint="eastAsia" w:ascii="宋体" w:hAnsi="宋体" w:eastAsia="宋体"/>
          <w:sz w:val="24"/>
          <w:szCs w:val="24"/>
          <w:lang w:val="en-US" w:eastAsia="zh-CN"/>
        </w:rPr>
        <w:t>10</w:t>
      </w:r>
      <w:r>
        <w:rPr>
          <w:rFonts w:hint="eastAsia" w:ascii="宋体" w:hAnsi="宋体" w:eastAsia="宋体"/>
          <w:sz w:val="24"/>
          <w:szCs w:val="24"/>
        </w:rPr>
        <w:t>月1日以来</w:t>
      </w:r>
      <w:r>
        <w:rPr>
          <w:rFonts w:ascii="宋体" w:hAnsi="宋体" w:eastAsia="宋体"/>
          <w:sz w:val="24"/>
          <w:szCs w:val="24"/>
        </w:rPr>
        <w:t>连续6个月以上由劳动部门出具的养老保险证明。</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5）工程量清单报价表。</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6）其他</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14、对投标文件封装要求：</w:t>
      </w:r>
    </w:p>
    <w:p>
      <w:pPr>
        <w:spacing w:line="480" w:lineRule="auto"/>
        <w:ind w:firstLine="480" w:firstLineChars="200"/>
        <w:rPr>
          <w:rFonts w:ascii="宋体" w:hAnsi="宋体" w:eastAsia="宋体"/>
          <w:sz w:val="24"/>
          <w:szCs w:val="24"/>
        </w:rPr>
      </w:pPr>
      <w:r>
        <w:rPr>
          <w:rFonts w:ascii="宋体" w:hAnsi="宋体" w:eastAsia="宋体"/>
          <w:sz w:val="24"/>
          <w:szCs w:val="24"/>
        </w:rPr>
        <w:t>（1）投标文件份数：正本：壹套   副本：壹套；</w:t>
      </w:r>
    </w:p>
    <w:p>
      <w:pPr>
        <w:spacing w:line="480" w:lineRule="auto"/>
        <w:ind w:firstLine="480" w:firstLineChars="200"/>
        <w:rPr>
          <w:rFonts w:ascii="宋体" w:hAnsi="宋体" w:eastAsia="宋体"/>
          <w:sz w:val="24"/>
          <w:szCs w:val="24"/>
        </w:rPr>
      </w:pPr>
      <w:r>
        <w:rPr>
          <w:rFonts w:ascii="宋体" w:hAnsi="宋体" w:eastAsia="宋体"/>
          <w:sz w:val="24"/>
          <w:szCs w:val="24"/>
        </w:rPr>
        <w:t>（2）投标人必须将投标文件统一密封</w:t>
      </w:r>
      <w:r>
        <w:rPr>
          <w:rFonts w:hint="eastAsia" w:ascii="宋体" w:hAnsi="宋体" w:eastAsia="宋体"/>
          <w:sz w:val="24"/>
          <w:szCs w:val="24"/>
        </w:rPr>
        <w:t>，</w:t>
      </w:r>
      <w:r>
        <w:rPr>
          <w:rFonts w:ascii="宋体" w:hAnsi="宋体" w:eastAsia="宋体"/>
          <w:sz w:val="24"/>
          <w:szCs w:val="24"/>
        </w:rPr>
        <w:t>将正本和副本</w:t>
      </w:r>
      <w:r>
        <w:rPr>
          <w:rFonts w:hint="eastAsia" w:ascii="宋体" w:hAnsi="宋体" w:eastAsia="宋体"/>
          <w:sz w:val="24"/>
          <w:szCs w:val="24"/>
        </w:rPr>
        <w:t>装</w:t>
      </w:r>
      <w:r>
        <w:rPr>
          <w:rFonts w:ascii="宋体" w:hAnsi="宋体" w:eastAsia="宋体"/>
          <w:sz w:val="24"/>
          <w:szCs w:val="24"/>
        </w:rPr>
        <w:t>在一个密封</w:t>
      </w:r>
      <w:r>
        <w:rPr>
          <w:rFonts w:hint="eastAsia" w:ascii="宋体" w:hAnsi="宋体" w:eastAsia="宋体"/>
          <w:sz w:val="24"/>
          <w:szCs w:val="24"/>
        </w:rPr>
        <w:t>文件</w:t>
      </w:r>
      <w:r>
        <w:rPr>
          <w:rFonts w:ascii="宋体" w:hAnsi="宋体" w:eastAsia="宋体"/>
          <w:sz w:val="24"/>
          <w:szCs w:val="24"/>
        </w:rPr>
        <w:t>袋里提交</w:t>
      </w:r>
      <w:r>
        <w:rPr>
          <w:rFonts w:hint="eastAsia" w:ascii="宋体" w:hAnsi="宋体" w:eastAsia="宋体"/>
          <w:sz w:val="24"/>
          <w:szCs w:val="24"/>
        </w:rPr>
        <w:t>，</w:t>
      </w:r>
      <w:r>
        <w:rPr>
          <w:rFonts w:ascii="宋体" w:hAnsi="宋体" w:eastAsia="宋体"/>
          <w:sz w:val="24"/>
          <w:szCs w:val="24"/>
        </w:rPr>
        <w:t>每个标段装一个文件袋。封装袋上都应写明招标人名称、投标人名称及工程名称，在封装骑缝处封条并同时加盖投标人法人章和法定代表人或其委托人印章。</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15、投标报价要求：</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(1)投标报价应完成招标文件所确定的招标范围内的全部内容。</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(2)投标报价的方式：固定单价</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(3)可参考的工程计价表和文件等。</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6、投标文件的补充、修改与撤回</w:t>
      </w:r>
    </w:p>
    <w:p>
      <w:pPr>
        <w:spacing w:line="480" w:lineRule="auto"/>
        <w:ind w:firstLine="480" w:firstLineChars="200"/>
        <w:rPr>
          <w:rFonts w:ascii="宋体" w:hAnsi="宋体" w:eastAsia="宋体"/>
          <w:sz w:val="24"/>
          <w:szCs w:val="24"/>
        </w:rPr>
      </w:pPr>
      <w:r>
        <w:rPr>
          <w:rFonts w:ascii="宋体" w:hAnsi="宋体" w:eastAsia="宋体"/>
          <w:sz w:val="24"/>
          <w:szCs w:val="24"/>
        </w:rPr>
        <w:t>投标时间截止前，投标人可以补充、修改或撤回已提交的投标文件。补充、修改的内容须按照本招标文件规定进行编制、密封，在封袋上标明“补充”、“修改"等字样，在投标截止时间前，送至投标地点作为投标文件的组成部分，撤回的投标文件不得再投。投标截止时间以后，在投标有效期内，投标人不得撤回投标文件，否则其投标保证金将被没收。</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7、投标有效期为45天</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8、开标、评标、定标</w:t>
      </w:r>
    </w:p>
    <w:p>
      <w:pPr>
        <w:spacing w:line="480" w:lineRule="auto"/>
        <w:ind w:firstLine="480" w:firstLineChars="200"/>
        <w:rPr>
          <w:rFonts w:ascii="宋体" w:hAnsi="宋体" w:eastAsia="宋体"/>
          <w:sz w:val="24"/>
          <w:szCs w:val="24"/>
        </w:rPr>
      </w:pPr>
      <w:r>
        <w:rPr>
          <w:rFonts w:ascii="宋体" w:hAnsi="宋体" w:eastAsia="宋体"/>
          <w:color w:val="FF0000"/>
          <w:sz w:val="24"/>
          <w:szCs w:val="24"/>
        </w:rPr>
        <w:t>(1)开标</w:t>
      </w:r>
      <w:r>
        <w:rPr>
          <w:rFonts w:hint="eastAsia" w:ascii="宋体" w:hAnsi="宋体" w:eastAsia="宋体"/>
          <w:color w:val="FF0000"/>
          <w:sz w:val="24"/>
          <w:szCs w:val="24"/>
        </w:rPr>
        <w:t>。</w:t>
      </w:r>
      <w:r>
        <w:rPr>
          <w:rFonts w:ascii="宋体" w:hAnsi="宋体" w:eastAsia="宋体"/>
          <w:color w:val="FF0000"/>
          <w:sz w:val="24"/>
          <w:szCs w:val="24"/>
        </w:rPr>
        <w:t>按照本招标文件规定的时间、地点进行，各投标单位</w:t>
      </w:r>
      <w:r>
        <w:rPr>
          <w:rFonts w:hint="eastAsia" w:ascii="宋体" w:hAnsi="宋体" w:eastAsia="宋体"/>
          <w:color w:val="FF0000"/>
          <w:sz w:val="24"/>
          <w:szCs w:val="24"/>
        </w:rPr>
        <w:t>开标时须提供</w:t>
      </w:r>
      <w:r>
        <w:rPr>
          <w:rFonts w:ascii="宋体" w:hAnsi="宋体" w:eastAsia="宋体"/>
          <w:color w:val="FF0000"/>
          <w:sz w:val="24"/>
          <w:szCs w:val="24"/>
        </w:rPr>
        <w:t>法</w:t>
      </w:r>
      <w:r>
        <w:rPr>
          <w:rFonts w:hint="eastAsia" w:ascii="宋体" w:hAnsi="宋体" w:eastAsia="宋体"/>
          <w:color w:val="FF0000"/>
          <w:sz w:val="24"/>
          <w:szCs w:val="24"/>
        </w:rPr>
        <w:t>定</w:t>
      </w:r>
      <w:r>
        <w:rPr>
          <w:rFonts w:ascii="宋体" w:hAnsi="宋体" w:eastAsia="宋体"/>
          <w:color w:val="FF0000"/>
          <w:sz w:val="24"/>
          <w:szCs w:val="24"/>
        </w:rPr>
        <w:t>代表人或委托代理人</w:t>
      </w:r>
      <w:r>
        <w:rPr>
          <w:rFonts w:hint="eastAsia" w:ascii="宋体" w:hAnsi="宋体" w:eastAsia="宋体"/>
          <w:color w:val="FF0000"/>
          <w:sz w:val="24"/>
          <w:szCs w:val="24"/>
        </w:rPr>
        <w:t>的身份证原件和加盖公章的授权委托书</w:t>
      </w:r>
      <w:r>
        <w:rPr>
          <w:rFonts w:ascii="宋体" w:hAnsi="宋体" w:eastAsia="宋体"/>
          <w:color w:val="FF0000"/>
          <w:sz w:val="24"/>
          <w:szCs w:val="24"/>
        </w:rPr>
        <w:t>参加开标会议。</w:t>
      </w:r>
    </w:p>
    <w:p>
      <w:pPr>
        <w:spacing w:line="480" w:lineRule="auto"/>
        <w:ind w:firstLine="480" w:firstLineChars="200"/>
        <w:rPr>
          <w:rFonts w:ascii="宋体" w:hAnsi="宋体" w:eastAsia="宋体"/>
          <w:sz w:val="24"/>
          <w:szCs w:val="24"/>
        </w:rPr>
      </w:pPr>
      <w:r>
        <w:rPr>
          <w:rFonts w:ascii="宋体" w:hAnsi="宋体" w:eastAsia="宋体"/>
          <w:sz w:val="24"/>
          <w:szCs w:val="24"/>
        </w:rPr>
        <w:t>(2)评标方法：按照本招标文件要求审查投标资格。在符合资格的投标人中，按照规定的定方式确定中标人。</w:t>
      </w:r>
    </w:p>
    <w:p>
      <w:pPr>
        <w:spacing w:line="480" w:lineRule="auto"/>
        <w:ind w:firstLine="480" w:firstLineChars="200"/>
        <w:rPr>
          <w:rFonts w:ascii="宋体" w:hAnsi="宋体" w:eastAsia="宋体"/>
          <w:color w:val="FF0000"/>
          <w:sz w:val="24"/>
          <w:szCs w:val="24"/>
        </w:rPr>
      </w:pPr>
      <w:r>
        <w:rPr>
          <w:rFonts w:ascii="宋体" w:hAnsi="宋体" w:eastAsia="宋体"/>
          <w:sz w:val="24"/>
          <w:szCs w:val="24"/>
        </w:rPr>
        <w:t>(3)定标办法</w:t>
      </w:r>
      <w:r>
        <w:rPr>
          <w:rFonts w:hint="eastAsia" w:ascii="宋体" w:hAnsi="宋体" w:eastAsia="宋体"/>
          <w:sz w:val="24"/>
          <w:szCs w:val="24"/>
        </w:rPr>
        <w:t>：</w:t>
      </w:r>
      <w:r>
        <w:rPr>
          <w:rFonts w:hint="eastAsia" w:ascii="宋体" w:hAnsi="宋体" w:eastAsia="宋体"/>
          <w:color w:val="FF0000"/>
          <w:sz w:val="24"/>
          <w:szCs w:val="24"/>
        </w:rPr>
        <w:t>经评审的合理低价中标法。</w:t>
      </w:r>
    </w:p>
    <w:p>
      <w:pPr>
        <w:spacing w:line="480" w:lineRule="auto"/>
        <w:ind w:firstLine="480" w:firstLineChars="200"/>
        <w:rPr>
          <w:rFonts w:ascii="宋体" w:hAnsi="宋体" w:eastAsia="宋体"/>
          <w:sz w:val="24"/>
          <w:szCs w:val="24"/>
        </w:rPr>
      </w:pPr>
      <w:r>
        <w:rPr>
          <w:rFonts w:hint="eastAsia" w:ascii="宋体" w:hAnsi="宋体" w:eastAsia="宋体"/>
          <w:sz w:val="24"/>
          <w:szCs w:val="24"/>
        </w:rPr>
        <w:t>评标委员会对满足招标文件实质要求的投标文件，按照得分由高到低推荐中标候选人，并标明排序。得分相等的，以投标报价低的排名优先，投标报价也相等的，由得分相等的投标单位现场抽签确定排名顺序。</w:t>
      </w:r>
    </w:p>
    <w:p>
      <w:pPr>
        <w:spacing w:line="480" w:lineRule="auto"/>
        <w:ind w:firstLine="480" w:firstLineChars="200"/>
        <w:rPr>
          <w:rFonts w:ascii="宋体" w:hAnsi="宋体" w:eastAsia="宋体"/>
          <w:sz w:val="24"/>
          <w:szCs w:val="24"/>
        </w:rPr>
      </w:pPr>
      <w:r>
        <w:rPr>
          <w:rFonts w:hint="eastAsia" w:ascii="宋体" w:hAnsi="宋体" w:eastAsia="宋体"/>
          <w:sz w:val="24"/>
          <w:szCs w:val="24"/>
        </w:rPr>
        <w:t>以有效投标文件的评标价算术平均值为 A（若7≤有效投标文件＜10家时，去掉其中的一个最高价和一个最低价后取算术平均值为 A；若有效投标文件≥10 家时，去掉其中的二个最高价和二个最低价后取算术平均值为 A）。</w:t>
      </w:r>
    </w:p>
    <w:p>
      <w:pPr>
        <w:spacing w:line="480" w:lineRule="auto"/>
        <w:ind w:firstLine="480" w:firstLineChars="200"/>
        <w:rPr>
          <w:rFonts w:ascii="宋体" w:hAnsi="宋体" w:eastAsia="宋体"/>
          <w:sz w:val="24"/>
          <w:szCs w:val="24"/>
        </w:rPr>
      </w:pPr>
      <w:r>
        <w:rPr>
          <w:rFonts w:hint="eastAsia" w:ascii="宋体" w:hAnsi="宋体" w:eastAsia="宋体"/>
          <w:sz w:val="24"/>
          <w:szCs w:val="24"/>
        </w:rPr>
        <w:t>评标基准价 =A×K，K 值在开标前由投标人推选的代表随机抽取确定，K值的取值为</w:t>
      </w:r>
      <w:r>
        <w:rPr>
          <w:rFonts w:hint="eastAsia" w:ascii="宋体" w:hAnsi="宋体" w:eastAsia="宋体"/>
          <w:color w:val="FF0000"/>
          <w:sz w:val="24"/>
          <w:szCs w:val="24"/>
        </w:rPr>
        <w:t>96.5%、97%、97.5%、98%</w:t>
      </w:r>
      <w:r>
        <w:rPr>
          <w:rFonts w:hint="eastAsia" w:ascii="宋体" w:hAnsi="宋体" w:eastAsia="宋体"/>
          <w:sz w:val="24"/>
          <w:szCs w:val="24"/>
        </w:rPr>
        <w:t>；（评标委员会在评标报告上签字后，评标基准价不因招投标当事人质疑、投诉、复议以及其它任何情形而改变）。</w:t>
      </w:r>
    </w:p>
    <w:p>
      <w:pPr>
        <w:spacing w:line="480" w:lineRule="auto"/>
        <w:ind w:firstLine="480" w:firstLineChars="200"/>
        <w:rPr>
          <w:rFonts w:ascii="宋体" w:hAnsi="宋体" w:eastAsia="宋体"/>
          <w:color w:val="FF0000"/>
          <w:sz w:val="24"/>
          <w:szCs w:val="24"/>
        </w:rPr>
      </w:pPr>
      <w:r>
        <w:rPr>
          <w:rFonts w:hint="eastAsia" w:ascii="宋体" w:hAnsi="宋体" w:eastAsia="宋体"/>
          <w:sz w:val="24"/>
          <w:szCs w:val="24"/>
        </w:rPr>
        <w:t>评标价等于评标基准价的得满分100分；评标价每高于评标基准价1%的，扣减1分，不足1%的，按照插入法计算；评标价每低于评标基准价1%的，扣减0.5分，不足1%的，按照插入法计算；（评标过程中，数据和评分的计算过程以及计算结果均保留两位小数，小数点后的第三位四舍五入）。以得分最高的确定为中标人。得分相等的，以投标报价低的排名优先，投标报价也相等的，由得分相等的投标单位现场抽签确定排名顺序。</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1</w:t>
      </w:r>
      <w:r>
        <w:rPr>
          <w:rFonts w:ascii="宋体" w:hAnsi="宋体" w:eastAsia="宋体"/>
          <w:b/>
          <w:bCs/>
          <w:sz w:val="24"/>
          <w:szCs w:val="24"/>
        </w:rPr>
        <w:t>9、废标：</w:t>
      </w:r>
    </w:p>
    <w:p>
      <w:pPr>
        <w:spacing w:line="480" w:lineRule="auto"/>
        <w:ind w:firstLine="480" w:firstLineChars="200"/>
        <w:rPr>
          <w:rFonts w:ascii="宋体" w:hAnsi="宋体" w:eastAsia="宋体"/>
          <w:sz w:val="24"/>
          <w:szCs w:val="24"/>
        </w:rPr>
      </w:pPr>
      <w:r>
        <w:rPr>
          <w:rFonts w:ascii="宋体" w:hAnsi="宋体" w:eastAsia="宋体"/>
          <w:sz w:val="24"/>
          <w:szCs w:val="24"/>
        </w:rPr>
        <w:t>投标文件出现下列情况之一的作废标处理：</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1）投标文件中的投标函未加盖投标人的公章及企业法定代表人印章的，或者企业法定代表人委托代理人没有合法、有效的委托书（原件）及委托代理人印章的；</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 xml:space="preserve">2）未按招标文件要求提供投标保证金的；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 xml:space="preserve">3）未按招标文件规定的格式填写，内容不全或关键字迹模糊、无法辨认的；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4）投标人递交两份或多份内容不同的投标文件，或在一份投标文件中对同一招标项目报有两个或多个报价，且未声明哪一个有效，按招标文件规定提交备选投标方案的除外;</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5）投标人资格条件不符合国家有关规定或招标文件要求的；</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 xml:space="preserve">6）投标文件载明的招标项目完成期限超过招标文件规定的期限；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 xml:space="preserve">7）明显不符合技术规范、技术标准的要求；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8）投标报价超过招标文件规定的最高限价的；</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9）不同投标人的投标文件出现了评标委员会认为不应当雷同的情况；</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10）改变招标文件提供的工程量清单中的计量单位、工程数量；</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 xml:space="preserve">11）改变招标文件规定的暂定价格或不可竞争费用的；  </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12）投标文件提出了不能满足招标文件要求或招标人不能接受的工程验收、计量、价款结算支付办法；</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13）以他人的名义投标、串通投标、以行贿手段谋取中标或者以其他弄虚作假方式投标的；</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14）经评标委员会认定投标人的投标报价低于成本价的；</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15）项目负责人有在建工程的。</w:t>
      </w:r>
    </w:p>
    <w:p>
      <w:pPr>
        <w:spacing w:line="480" w:lineRule="auto"/>
        <w:ind w:firstLine="482" w:firstLineChars="200"/>
        <w:rPr>
          <w:rFonts w:ascii="宋体" w:hAnsi="宋体" w:eastAsia="宋体"/>
          <w:b/>
          <w:bCs/>
          <w:sz w:val="24"/>
          <w:szCs w:val="24"/>
        </w:rPr>
      </w:pPr>
      <w:r>
        <w:rPr>
          <w:rFonts w:ascii="宋体" w:hAnsi="宋体" w:eastAsia="宋体"/>
          <w:b/>
          <w:bCs/>
          <w:sz w:val="24"/>
          <w:szCs w:val="24"/>
        </w:rPr>
        <w:t>20、签订合同：</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1）定标：招标人根据评标委员会的评标报告确定中标人。中标结果公示1日，对中标结果没有异议的，招标人将签发中标通知书。</w:t>
      </w:r>
    </w:p>
    <w:p>
      <w:pPr>
        <w:spacing w:line="480" w:lineRule="auto"/>
        <w:ind w:firstLine="480" w:firstLineChars="200"/>
        <w:rPr>
          <w:rFonts w:ascii="宋体" w:hAnsi="宋体" w:eastAsia="宋体"/>
          <w:sz w:val="24"/>
          <w:szCs w:val="24"/>
        </w:rPr>
      </w:pPr>
      <w:r>
        <w:rPr>
          <w:rFonts w:ascii="宋体" w:hAnsi="宋体" w:eastAsia="宋体"/>
          <w:sz w:val="24"/>
          <w:szCs w:val="24"/>
        </w:rPr>
        <w:t>（2）自中标结果公示结束之日起</w:t>
      </w:r>
      <w:r>
        <w:rPr>
          <w:rFonts w:hint="eastAsia" w:ascii="宋体" w:hAnsi="宋体" w:eastAsia="宋体"/>
          <w:sz w:val="24"/>
          <w:szCs w:val="24"/>
          <w:lang w:val="en-US" w:eastAsia="zh-CN"/>
        </w:rPr>
        <w:t>2</w:t>
      </w:r>
      <w:r>
        <w:rPr>
          <w:rFonts w:ascii="宋体" w:hAnsi="宋体" w:eastAsia="宋体"/>
          <w:sz w:val="24"/>
          <w:szCs w:val="24"/>
        </w:rPr>
        <w:t>日内，按招标文件和中标人的投标文件要求订立书面合同。在签订合同前中标人须向招标人缴纳履约保证金（中标价的</w:t>
      </w:r>
      <w:r>
        <w:rPr>
          <w:rFonts w:hint="eastAsia" w:ascii="宋体" w:hAnsi="宋体" w:eastAsia="宋体"/>
          <w:sz w:val="24"/>
          <w:szCs w:val="24"/>
        </w:rPr>
        <w:t>5</w:t>
      </w:r>
      <w:r>
        <w:rPr>
          <w:rFonts w:ascii="宋体" w:hAnsi="宋体" w:eastAsia="宋体"/>
          <w:sz w:val="24"/>
          <w:szCs w:val="24"/>
        </w:rPr>
        <w:t>%）</w:t>
      </w:r>
      <w:r>
        <w:rPr>
          <w:rFonts w:hint="eastAsia" w:ascii="宋体" w:hAnsi="宋体" w:eastAsia="宋体"/>
          <w:sz w:val="24"/>
          <w:szCs w:val="24"/>
        </w:rPr>
        <w:t>，履约保证金的形式：现金或保函，投标人在收到中标通知书后，须在</w:t>
      </w:r>
      <w:r>
        <w:rPr>
          <w:rFonts w:hint="eastAsia" w:ascii="宋体" w:hAnsi="宋体" w:eastAsia="宋体"/>
          <w:sz w:val="24"/>
          <w:szCs w:val="24"/>
          <w:lang w:val="en-US" w:eastAsia="zh-CN"/>
        </w:rPr>
        <w:t>2</w:t>
      </w:r>
      <w:r>
        <w:rPr>
          <w:rFonts w:hint="eastAsia" w:ascii="宋体" w:hAnsi="宋体" w:eastAsia="宋体"/>
          <w:sz w:val="24"/>
          <w:szCs w:val="24"/>
        </w:rPr>
        <w:t>日内向招标人足额提交履约保证金，否则招标人可以取消其中标资格</w:t>
      </w:r>
      <w:r>
        <w:rPr>
          <w:rFonts w:ascii="宋体" w:hAnsi="宋体" w:eastAsia="宋体"/>
          <w:sz w:val="24"/>
          <w:szCs w:val="24"/>
        </w:rPr>
        <w:t>。</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2</w:t>
      </w:r>
      <w:r>
        <w:rPr>
          <w:rFonts w:ascii="宋体" w:hAnsi="宋体" w:eastAsia="宋体"/>
          <w:b/>
          <w:bCs/>
          <w:sz w:val="24"/>
          <w:szCs w:val="24"/>
        </w:rPr>
        <w:t>1、其它：</w:t>
      </w:r>
    </w:p>
    <w:p>
      <w:pPr>
        <w:spacing w:line="480" w:lineRule="auto"/>
        <w:ind w:firstLine="480" w:firstLineChars="200"/>
        <w:rPr>
          <w:rFonts w:ascii="宋体" w:hAnsi="宋体" w:eastAsia="宋体"/>
          <w:sz w:val="24"/>
          <w:szCs w:val="24"/>
        </w:rPr>
      </w:pPr>
      <w:r>
        <w:rPr>
          <w:rFonts w:ascii="宋体" w:hAnsi="宋体" w:eastAsia="宋体"/>
          <w:sz w:val="24"/>
          <w:szCs w:val="24"/>
        </w:rPr>
        <w:t>（1）本招标文件未尽事宜，按招投标有关法律、法规规定办理，本招标文件由该项目招标人负责解释。</w:t>
      </w:r>
    </w:p>
    <w:p>
      <w:pPr>
        <w:spacing w:line="480" w:lineRule="auto"/>
        <w:ind w:firstLine="480" w:firstLineChars="200"/>
        <w:jc w:val="left"/>
        <w:rPr>
          <w:rFonts w:hint="default" w:ascii="宋体" w:hAnsi="宋体" w:eastAsia="宋体"/>
          <w:color w:val="auto"/>
          <w:sz w:val="24"/>
          <w:szCs w:val="24"/>
          <w:lang w:val="en-US" w:eastAsia="zh-CN"/>
        </w:rPr>
      </w:pP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2</w:t>
      </w:r>
      <w:r>
        <w:rPr>
          <w:rFonts w:hint="eastAsia" w:ascii="宋体" w:hAnsi="宋体" w:eastAsia="宋体"/>
          <w:color w:val="auto"/>
          <w:sz w:val="24"/>
          <w:szCs w:val="24"/>
          <w:lang w:eastAsia="zh-CN"/>
        </w:rPr>
        <w:t>）</w:t>
      </w:r>
      <w:r>
        <w:rPr>
          <w:rFonts w:hint="eastAsia" w:ascii="宋体" w:hAnsi="宋体" w:eastAsia="宋体"/>
          <w:color w:val="auto"/>
          <w:sz w:val="24"/>
          <w:szCs w:val="24"/>
          <w:lang w:val="en-US" w:eastAsia="zh-CN"/>
        </w:rPr>
        <w:t>中标人未按合同要求进场施工，或者违背合同条款的，中标人加入公司黑名单，中标人一年内不得参加公司其他项目的投标。</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2</w:t>
      </w:r>
      <w:r>
        <w:rPr>
          <w:rFonts w:ascii="宋体" w:hAnsi="宋体" w:eastAsia="宋体"/>
          <w:b/>
          <w:bCs/>
          <w:sz w:val="24"/>
          <w:szCs w:val="24"/>
        </w:rPr>
        <w:t>2、附加项：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若投标人出现串通投标、以行贿手段谋取中标或者以其他弄虚作假方式投标的行为，将对其作出如下惩罚：</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1）取消其报价报名资格；如中标，取消中标资格；</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2）如已提交保证金，则没收全部保证金；</w:t>
      </w:r>
    </w:p>
    <w:p>
      <w:pPr>
        <w:spacing w:line="480" w:lineRule="auto"/>
        <w:ind w:firstLine="480" w:firstLineChars="200"/>
        <w:rPr>
          <w:rFonts w:ascii="宋体" w:hAnsi="宋体" w:eastAsia="宋体"/>
          <w:sz w:val="24"/>
          <w:szCs w:val="24"/>
        </w:rPr>
      </w:pPr>
      <w:r>
        <w:rPr>
          <w:rFonts w:hint="eastAsia" w:ascii="宋体" w:hAnsi="宋体" w:eastAsia="宋体"/>
          <w:sz w:val="24"/>
          <w:szCs w:val="24"/>
        </w:rPr>
        <w:t>（</w:t>
      </w:r>
      <w:r>
        <w:rPr>
          <w:rFonts w:ascii="宋体" w:hAnsi="宋体" w:eastAsia="宋体"/>
          <w:sz w:val="24"/>
          <w:szCs w:val="24"/>
        </w:rPr>
        <w:t>3）情节严重者，将纳入公司黑名单，不再允许投标人参与本公司任何招投标，并将情况一并告知相关部门。</w:t>
      </w:r>
    </w:p>
    <w:p>
      <w:pPr>
        <w:spacing w:line="480" w:lineRule="auto"/>
        <w:rPr>
          <w:rFonts w:ascii="华文中宋" w:hAnsi="华文中宋" w:eastAsia="华文中宋"/>
          <w:sz w:val="72"/>
          <w:szCs w:val="72"/>
        </w:rPr>
      </w:pPr>
    </w:p>
    <w:p>
      <w:pPr>
        <w:spacing w:line="480" w:lineRule="auto"/>
        <w:ind w:firstLine="1440" w:firstLineChars="200"/>
        <w:rPr>
          <w:rFonts w:ascii="华文中宋" w:hAnsi="华文中宋" w:eastAsia="华文中宋"/>
          <w:sz w:val="72"/>
          <w:szCs w:val="72"/>
        </w:rPr>
      </w:pPr>
    </w:p>
    <w:p>
      <w:pPr>
        <w:spacing w:line="480" w:lineRule="auto"/>
        <w:rPr>
          <w:rFonts w:ascii="华文中宋" w:hAnsi="华文中宋" w:eastAsia="华文中宋"/>
          <w:sz w:val="72"/>
          <w:szCs w:val="72"/>
        </w:rPr>
      </w:pPr>
    </w:p>
    <w:p>
      <w:pPr>
        <w:spacing w:line="480" w:lineRule="auto"/>
        <w:ind w:firstLine="1440" w:firstLineChars="200"/>
        <w:rPr>
          <w:rFonts w:ascii="华文中宋" w:hAnsi="华文中宋" w:eastAsia="华文中宋"/>
          <w:sz w:val="72"/>
          <w:szCs w:val="72"/>
        </w:rPr>
      </w:pPr>
      <w:r>
        <w:rPr>
          <w:rFonts w:hint="eastAsia" w:ascii="华文中宋" w:hAnsi="华文中宋" w:eastAsia="华文中宋"/>
          <w:sz w:val="72"/>
          <w:szCs w:val="72"/>
        </w:rPr>
        <w:t>建设工程施工合同</w:t>
      </w: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rPr>
          <w:rFonts w:ascii="宋体" w:hAnsi="宋体" w:eastAsia="宋体"/>
          <w:sz w:val="24"/>
          <w:szCs w:val="24"/>
        </w:rPr>
      </w:pPr>
    </w:p>
    <w:p>
      <w:pPr>
        <w:spacing w:line="480" w:lineRule="auto"/>
        <w:ind w:firstLine="480" w:firstLineChars="200"/>
        <w:rPr>
          <w:rFonts w:ascii="宋体" w:hAnsi="宋体" w:eastAsia="宋体"/>
          <w:sz w:val="24"/>
          <w:szCs w:val="24"/>
        </w:rPr>
      </w:pPr>
    </w:p>
    <w:p>
      <w:pPr>
        <w:spacing w:line="480" w:lineRule="auto"/>
        <w:ind w:firstLine="480" w:firstLineChars="200"/>
        <w:rPr>
          <w:rFonts w:ascii="宋体" w:hAnsi="宋体" w:eastAsia="宋体"/>
          <w:sz w:val="24"/>
          <w:szCs w:val="24"/>
        </w:rPr>
      </w:pPr>
    </w:p>
    <w:p>
      <w:pPr>
        <w:ind w:right="2719" w:rightChars="1295"/>
        <w:jc w:val="distribute"/>
        <w:rPr>
          <w:b/>
          <w:sz w:val="32"/>
          <w:szCs w:val="28"/>
        </w:rPr>
      </w:pPr>
    </w:p>
    <w:p>
      <w:pPr>
        <w:ind w:right="2719" w:rightChars="1295" w:firstLine="1890" w:firstLineChars="900"/>
        <w:rPr>
          <w:rFonts w:ascii="Times New Roman" w:hAnsi="Times New Roman" w:eastAsia="宋体" w:cs="Times New Roman"/>
          <w:b/>
          <w:spacing w:val="80"/>
          <w:sz w:val="32"/>
          <w:szCs w:val="28"/>
        </w:rPr>
      </w:pPr>
      <w:r>
        <w:pict>
          <v:shape id="_x0000_s2054" o:spid="_x0000_s2054" o:spt="202" type="#_x0000_t202" style="position:absolute;left:0pt;margin-left:306.5pt;margin-top:5.55pt;height:36pt;width:57pt;z-index:25165926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">
            <v:path arrowok="t"/>
            <v:fill on="f" focussize="0,0"/>
            <v:stroke color="#FFFFFF" joinstyle="miter"/>
            <v:imagedata o:title=""/>
            <o:lock v:ext="edit"/>
            <v:textbox>
              <w:txbxContent>
                <w:p>
                  <w:pPr>
                    <w:rPr>
                      <w:b/>
                      <w:bCs/>
                      <w:sz w:val="32"/>
                    </w:rPr>
                  </w:pPr>
                  <w:r>
                    <w:rPr>
                      <w:rFonts w:hint="eastAsia"/>
                      <w:b/>
                      <w:bCs/>
                      <w:sz w:val="32"/>
                    </w:rPr>
                    <w:t>制定</w:t>
                  </w:r>
                </w:p>
              </w:txbxContent>
            </v:textbox>
          </v:shape>
        </w:pict>
      </w:r>
      <w:r>
        <w:rPr>
          <w:rFonts w:ascii="Times New Roman" w:hAnsi="Times New Roman" w:eastAsia="宋体" w:cs="Times New Roman"/>
          <w:b/>
          <w:spacing w:val="80"/>
          <w:sz w:val="32"/>
          <w:szCs w:val="28"/>
        </w:rPr>
        <w:t>住房城乡建设部</w:t>
      </w:r>
    </w:p>
    <w:p>
      <w:pPr>
        <w:ind w:right="2719" w:rightChars="1295" w:firstLine="1928" w:firstLineChars="600"/>
        <w:rPr>
          <w:rFonts w:ascii="宋体" w:hAnsi="宋体" w:eastAsia="宋体"/>
          <w:sz w:val="24"/>
          <w:szCs w:val="24"/>
        </w:rPr>
      </w:pPr>
      <w:bookmarkStart w:id="1" w:name="_Hlk83286224"/>
      <w:r>
        <w:rPr>
          <w:rFonts w:ascii="Times New Roman" w:hAnsi="Times New Roman" w:eastAsia="宋体" w:cs="Times New Roman"/>
          <w:b/>
          <w:sz w:val="32"/>
          <w:szCs w:val="28"/>
        </w:rPr>
        <w:t>国家工商行政管理总局</w:t>
      </w:r>
      <w:bookmarkEnd w:id="1"/>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ind w:firstLine="480" w:firstLineChars="200"/>
        <w:rPr>
          <w:rFonts w:ascii="宋体" w:hAnsi="宋体" w:eastAsia="宋体"/>
          <w:sz w:val="24"/>
          <w:szCs w:val="24"/>
        </w:rPr>
      </w:pPr>
      <w:r>
        <w:rPr>
          <w:rFonts w:hint="eastAsia" w:ascii="宋体" w:hAnsi="宋体" w:eastAsia="宋体"/>
          <w:sz w:val="24"/>
          <w:szCs w:val="24"/>
        </w:rPr>
        <w:t>总包（甲方）：</w:t>
      </w:r>
      <w:r>
        <w:rPr>
          <w:rFonts w:hint="eastAsia" w:ascii="宋体" w:hAnsi="宋体" w:eastAsia="宋体" w:cs="宋体"/>
          <w:b w:val="0"/>
          <w:bCs/>
          <w:color w:val="000000"/>
          <w:sz w:val="24"/>
          <w:szCs w:val="24"/>
          <w:lang w:val="en-US" w:eastAsia="zh-CN"/>
        </w:rPr>
        <w:t>淮安安东建筑</w:t>
      </w:r>
      <w:r>
        <w:rPr>
          <w:rFonts w:hint="eastAsia" w:ascii="宋体" w:hAnsi="宋体" w:eastAsia="宋体" w:cs="宋体"/>
          <w:b w:val="0"/>
          <w:bCs/>
          <w:color w:val="000000"/>
          <w:sz w:val="24"/>
          <w:szCs w:val="24"/>
        </w:rPr>
        <w:t>工程有限公司</w:t>
      </w:r>
    </w:p>
    <w:p>
      <w:pPr>
        <w:spacing w:line="480" w:lineRule="auto"/>
        <w:ind w:firstLine="480" w:firstLineChars="200"/>
        <w:rPr>
          <w:rFonts w:hint="eastAsia" w:ascii="宋体" w:hAnsi="宋体" w:eastAsia="宋体"/>
          <w:sz w:val="24"/>
          <w:szCs w:val="24"/>
        </w:rPr>
      </w:pPr>
      <w:r>
        <w:rPr>
          <w:rFonts w:hint="eastAsia" w:ascii="宋体" w:hAnsi="宋体" w:eastAsia="宋体"/>
          <w:sz w:val="24"/>
          <w:szCs w:val="24"/>
        </w:rPr>
        <w:t>分包（乙方）：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依照《中华人民共和国民法典》、《中华人民共和国建筑法》及其他有关法律、行政法规，遵循平等、自愿、公平和诚实信用的原则，双方就本建设工程施工事项协商一致，达成以下合同条款：</w:t>
      </w:r>
    </w:p>
    <w:p>
      <w:pPr>
        <w:numPr>
          <w:ilvl w:val="0"/>
          <w:numId w:val="2"/>
        </w:num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工程概况</w:t>
      </w:r>
    </w:p>
    <w:p>
      <w:pPr>
        <w:numPr>
          <w:ilvl w:val="0"/>
          <w:numId w:val="3"/>
        </w:numPr>
        <w:spacing w:line="480" w:lineRule="auto"/>
        <w:ind w:firstLine="480" w:firstLineChars="200"/>
        <w:rPr>
          <w:rFonts w:ascii="宋体" w:hAnsi="宋体" w:eastAsia="宋体"/>
          <w:sz w:val="24"/>
          <w:szCs w:val="24"/>
        </w:rPr>
      </w:pPr>
      <w:r>
        <w:rPr>
          <w:rFonts w:hint="eastAsia" w:ascii="宋体" w:hAnsi="宋体" w:eastAsia="宋体"/>
          <w:sz w:val="24"/>
          <w:szCs w:val="24"/>
        </w:rPr>
        <w:t>总承包项目名称：</w:t>
      </w:r>
      <w:r>
        <w:rPr>
          <w:rFonts w:hint="eastAsia" w:ascii="宋体" w:hAnsi="宋体" w:eastAsia="宋体"/>
          <w:sz w:val="24"/>
          <w:szCs w:val="24"/>
          <w:lang w:val="en-US" w:eastAsia="zh-CN"/>
        </w:rPr>
        <w:t>西邻里农贸市场装修改造</w:t>
      </w:r>
      <w:r>
        <w:rPr>
          <w:rFonts w:hint="eastAsia" w:ascii="宋体" w:hAnsi="宋体" w:eastAsia="宋体"/>
          <w:sz w:val="24"/>
          <w:szCs w:val="24"/>
        </w:rPr>
        <w:t>工程</w:t>
      </w:r>
    </w:p>
    <w:p>
      <w:pPr>
        <w:numPr>
          <w:ilvl w:val="0"/>
          <w:numId w:val="3"/>
        </w:numPr>
        <w:spacing w:line="480" w:lineRule="auto"/>
        <w:ind w:firstLine="480" w:firstLineChars="200"/>
        <w:rPr>
          <w:rFonts w:ascii="宋体" w:hAnsi="宋体" w:eastAsia="宋体"/>
          <w:sz w:val="24"/>
          <w:szCs w:val="24"/>
        </w:rPr>
      </w:pPr>
      <w:r>
        <w:rPr>
          <w:rFonts w:hint="eastAsia" w:ascii="宋体" w:hAnsi="宋体" w:eastAsia="宋体"/>
          <w:sz w:val="24"/>
          <w:szCs w:val="24"/>
        </w:rPr>
        <w:t>分包工程名称:</w:t>
      </w:r>
      <w:r>
        <w:rPr>
          <w:rFonts w:hint="eastAsia" w:ascii="宋体" w:hAnsi="宋体" w:eastAsia="宋体"/>
          <w:sz w:val="24"/>
          <w:szCs w:val="24"/>
          <w:lang w:val="en-US" w:eastAsia="zh-CN"/>
        </w:rPr>
        <w:t>西邻里农贸市场装修改造劳务</w:t>
      </w:r>
      <w:r>
        <w:rPr>
          <w:rFonts w:hint="eastAsia" w:ascii="宋体" w:hAnsi="宋体" w:eastAsia="宋体"/>
          <w:sz w:val="24"/>
          <w:szCs w:val="24"/>
        </w:rPr>
        <w:t>工程</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w:t>
      </w:r>
      <w:r>
        <w:rPr>
          <w:rFonts w:hint="eastAsia" w:ascii="宋体" w:hAnsi="宋体" w:eastAsia="宋体"/>
          <w:sz w:val="24"/>
          <w:szCs w:val="24"/>
        </w:rPr>
        <w:t>分包工程概述：</w:t>
      </w:r>
      <w:r>
        <w:rPr>
          <w:rFonts w:hint="eastAsia" w:ascii="宋体" w:hAnsi="宋体" w:eastAsia="宋体"/>
          <w:sz w:val="24"/>
          <w:szCs w:val="24"/>
          <w:lang w:val="en-US" w:eastAsia="zh-CN"/>
        </w:rPr>
        <w:t>室内摊位、隔断、地面、墙面等装修</w:t>
      </w:r>
      <w:r>
        <w:rPr>
          <w:rFonts w:hint="eastAsia" w:ascii="宋体" w:hAnsi="宋体" w:eastAsia="宋体"/>
          <w:sz w:val="24"/>
          <w:szCs w:val="24"/>
        </w:rPr>
        <w:t>，详见工程量清单。</w:t>
      </w:r>
    </w:p>
    <w:p>
      <w:pPr>
        <w:spacing w:line="480" w:lineRule="auto"/>
        <w:ind w:firstLine="480" w:firstLineChars="200"/>
        <w:rPr>
          <w:rFonts w:hint="eastAsia" w:ascii="宋体" w:hAnsi="宋体" w:eastAsia="宋体" w:cs="宋体"/>
          <w:color w:val="000000"/>
          <w:sz w:val="22"/>
          <w:szCs w:val="22"/>
          <w:shd w:val="clear" w:fill="FFFFFF"/>
          <w:lang w:val="en-US" w:eastAsia="zh-CN"/>
        </w:rPr>
      </w:pP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sz w:val="24"/>
          <w:szCs w:val="24"/>
        </w:rPr>
        <w:t>分包工程地点：</w:t>
      </w:r>
      <w:r>
        <w:rPr>
          <w:rFonts w:hint="eastAsia" w:ascii="宋体" w:hAnsi="宋体" w:eastAsia="宋体" w:cs="宋体"/>
          <w:color w:val="000000"/>
          <w:sz w:val="22"/>
          <w:szCs w:val="22"/>
          <w:shd w:val="clear" w:fill="FFFFFF"/>
        </w:rPr>
        <w:t>涟水县</w:t>
      </w:r>
      <w:r>
        <w:rPr>
          <w:rFonts w:hint="eastAsia" w:ascii="宋体" w:hAnsi="宋体" w:eastAsia="宋体" w:cs="宋体"/>
          <w:color w:val="000000"/>
          <w:sz w:val="22"/>
          <w:szCs w:val="22"/>
          <w:shd w:val="clear" w:fill="FFFFFF"/>
          <w:lang w:val="en-US" w:eastAsia="zh-CN"/>
        </w:rPr>
        <w:t>滨河新城</w:t>
      </w:r>
    </w:p>
    <w:p>
      <w:pPr>
        <w:spacing w:line="480" w:lineRule="auto"/>
        <w:ind w:firstLine="480" w:firstLineChars="200"/>
        <w:rPr>
          <w:rFonts w:ascii="宋体" w:hAnsi="宋体" w:eastAsia="宋体"/>
          <w:sz w:val="24"/>
          <w:szCs w:val="24"/>
        </w:rPr>
      </w:pPr>
      <w:r>
        <w:rPr>
          <w:rFonts w:hint="eastAsia" w:ascii="宋体" w:hAnsi="宋体" w:eastAsia="宋体"/>
          <w:sz w:val="24"/>
          <w:szCs w:val="24"/>
        </w:rPr>
        <w:t>5.分包方式：劳务分包</w:t>
      </w:r>
    </w:p>
    <w:p>
      <w:pPr>
        <w:spacing w:line="480" w:lineRule="auto"/>
        <w:ind w:firstLine="480" w:firstLineChars="200"/>
        <w:rPr>
          <w:rFonts w:ascii="宋体" w:hAnsi="宋体" w:eastAsia="宋体"/>
          <w:strike/>
          <w:sz w:val="24"/>
          <w:szCs w:val="24"/>
          <w:highlight w:val="yellow"/>
        </w:rPr>
      </w:pPr>
      <w:r>
        <w:rPr>
          <w:rFonts w:hint="eastAsia" w:ascii="宋体" w:hAnsi="宋体" w:eastAsia="宋体"/>
          <w:sz w:val="24"/>
          <w:szCs w:val="24"/>
        </w:rPr>
        <w:t>4</w:t>
      </w:r>
      <w:r>
        <w:rPr>
          <w:rFonts w:ascii="宋体" w:hAnsi="宋体" w:eastAsia="宋体"/>
          <w:sz w:val="24"/>
          <w:szCs w:val="24"/>
        </w:rPr>
        <w:t>.</w:t>
      </w:r>
      <w:r>
        <w:rPr>
          <w:rFonts w:hint="eastAsia" w:ascii="宋体" w:hAnsi="宋体" w:eastAsia="宋体"/>
          <w:b/>
          <w:bCs/>
          <w:sz w:val="24"/>
          <w:szCs w:val="24"/>
        </w:rPr>
        <w:t>施工范围</w:t>
      </w:r>
      <w:r>
        <w:rPr>
          <w:rFonts w:hint="eastAsia" w:ascii="宋体" w:hAnsi="宋体" w:eastAsia="宋体"/>
          <w:sz w:val="24"/>
          <w:szCs w:val="24"/>
        </w:rPr>
        <w:t>：</w:t>
      </w:r>
    </w:p>
    <w:p>
      <w:pPr>
        <w:spacing w:line="480" w:lineRule="auto"/>
        <w:ind w:firstLine="360" w:firstLineChars="150"/>
        <w:rPr>
          <w:rFonts w:ascii="宋体" w:hAnsi="宋体" w:eastAsia="宋体"/>
          <w:sz w:val="24"/>
          <w:szCs w:val="24"/>
        </w:rPr>
      </w:pPr>
      <w:r>
        <w:rPr>
          <w:rFonts w:hint="eastAsia" w:ascii="宋体" w:hAnsi="宋体" w:eastAsia="宋体"/>
          <w:sz w:val="24"/>
          <w:szCs w:val="24"/>
        </w:rPr>
        <w:t>（1）乙方负责项目施工图纸及会议纪要、设计变更、工程洽商、工作联系单、施工组织设计（方案）有关规范等所有工种劳务（含辅材）内容，以及完成本标段工程施工需要的安全技术管理人员、脚手架</w:t>
      </w:r>
      <w:r>
        <w:rPr>
          <w:rFonts w:hint="eastAsia" w:ascii="宋体" w:hAnsi="宋体" w:eastAsia="宋体"/>
          <w:sz w:val="24"/>
          <w:szCs w:val="24"/>
          <w:lang w:eastAsia="zh-CN"/>
        </w:rPr>
        <w:t>、</w:t>
      </w:r>
      <w:r>
        <w:rPr>
          <w:rFonts w:hint="eastAsia" w:ascii="宋体" w:hAnsi="宋体" w:eastAsia="宋体"/>
          <w:sz w:val="24"/>
          <w:szCs w:val="24"/>
        </w:rPr>
        <w:t>机具辅材、零星工程、临时用电设施、农民工意外伤害保险、不确定的风险费用等。对其承包范围内的工程质量、工期、成本、安全文明施工及交付验收等全面负责。</w:t>
      </w:r>
    </w:p>
    <w:p>
      <w:pPr>
        <w:spacing w:line="480" w:lineRule="auto"/>
        <w:ind w:firstLine="360" w:firstLineChars="150"/>
        <w:rPr>
          <w:rFonts w:hint="eastAsia" w:ascii="宋体" w:hAnsi="宋体" w:eastAsia="宋体"/>
          <w:sz w:val="24"/>
          <w:szCs w:val="24"/>
        </w:rPr>
      </w:pPr>
      <w:r>
        <w:rPr>
          <w:rFonts w:hint="eastAsia" w:ascii="宋体" w:hAnsi="宋体" w:eastAsia="宋体"/>
          <w:sz w:val="24"/>
          <w:szCs w:val="24"/>
        </w:rPr>
        <w:t>（</w:t>
      </w:r>
      <w:r>
        <w:rPr>
          <w:rFonts w:ascii="宋体" w:hAnsi="宋体" w:eastAsia="宋体"/>
          <w:sz w:val="24"/>
          <w:szCs w:val="24"/>
        </w:rPr>
        <w:t>2</w:t>
      </w:r>
      <w:r>
        <w:rPr>
          <w:rFonts w:hint="eastAsia" w:ascii="宋体" w:hAnsi="宋体" w:eastAsia="宋体"/>
          <w:sz w:val="24"/>
          <w:szCs w:val="24"/>
        </w:rPr>
        <w:t>）有关材料使用说明。本项目主要材料由甲方负责采购供应（以下称甲供材料），乙方负责保管，乙方签收的甲供材料超出现场实际使用数量部分，结算时按甲方采购价格从乙方劳务价款中扣除，甲供材料明细详见下表。</w:t>
      </w:r>
    </w:p>
    <w:p>
      <w:pPr>
        <w:spacing w:line="480" w:lineRule="auto"/>
        <w:ind w:firstLine="360" w:firstLineChars="150"/>
        <w:jc w:val="center"/>
        <w:rPr>
          <w:rFonts w:hint="eastAsia" w:ascii="宋体" w:hAnsi="宋体" w:eastAsia="宋体"/>
          <w:sz w:val="24"/>
          <w:szCs w:val="24"/>
        </w:rPr>
      </w:pPr>
    </w:p>
    <w:p>
      <w:pPr>
        <w:spacing w:line="480" w:lineRule="auto"/>
        <w:ind w:firstLine="360" w:firstLineChars="150"/>
        <w:jc w:val="center"/>
        <w:rPr>
          <w:rFonts w:hint="eastAsia" w:ascii="宋体" w:hAnsi="宋体" w:eastAsia="宋体"/>
          <w:sz w:val="24"/>
          <w:szCs w:val="24"/>
        </w:rPr>
      </w:pPr>
    </w:p>
    <w:p>
      <w:pPr>
        <w:spacing w:line="480" w:lineRule="auto"/>
        <w:ind w:firstLine="360" w:firstLineChars="150"/>
        <w:jc w:val="center"/>
        <w:rPr>
          <w:rFonts w:hint="eastAsia" w:ascii="宋体" w:hAnsi="宋体" w:eastAsia="宋体"/>
          <w:sz w:val="24"/>
          <w:szCs w:val="24"/>
        </w:rPr>
      </w:pPr>
      <w:r>
        <w:rPr>
          <w:rFonts w:hint="eastAsia" w:ascii="宋体" w:hAnsi="宋体" w:eastAsia="宋体"/>
          <w:sz w:val="24"/>
          <w:szCs w:val="24"/>
          <w:lang w:val="en-US" w:eastAsia="zh-CN"/>
        </w:rPr>
        <w:t>西邻里农贸市场装修改造劳务</w:t>
      </w:r>
      <w:r>
        <w:rPr>
          <w:rFonts w:hint="eastAsia" w:ascii="宋体" w:hAnsi="宋体" w:eastAsia="宋体"/>
          <w:sz w:val="24"/>
          <w:szCs w:val="24"/>
        </w:rPr>
        <w:t>工程甲供材料一览表</w:t>
      </w:r>
    </w:p>
    <w:tbl>
      <w:tblPr>
        <w:tblStyle w:val="7"/>
        <w:tblW w:w="0" w:type="auto"/>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93"/>
        <w:gridCol w:w="2268"/>
        <w:gridCol w:w="2976"/>
        <w:gridCol w:w="9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tcPr>
          <w:p>
            <w:pPr>
              <w:spacing w:line="480" w:lineRule="auto"/>
              <w:jc w:val="center"/>
              <w:rPr>
                <w:rFonts w:ascii="宋体" w:hAnsi="宋体" w:eastAsia="宋体"/>
                <w:sz w:val="22"/>
              </w:rPr>
            </w:pPr>
            <w:r>
              <w:rPr>
                <w:rFonts w:ascii="宋体" w:hAnsi="宋体" w:eastAsia="宋体"/>
                <w:sz w:val="22"/>
              </w:rPr>
              <w:t>序号</w:t>
            </w:r>
          </w:p>
        </w:tc>
        <w:tc>
          <w:tcPr>
            <w:tcW w:w="2268" w:type="dxa"/>
          </w:tcPr>
          <w:p>
            <w:pPr>
              <w:spacing w:line="480" w:lineRule="auto"/>
              <w:jc w:val="center"/>
              <w:rPr>
                <w:rFonts w:ascii="宋体" w:hAnsi="宋体" w:eastAsia="宋体"/>
                <w:sz w:val="22"/>
              </w:rPr>
            </w:pPr>
            <w:r>
              <w:rPr>
                <w:rFonts w:ascii="宋体" w:hAnsi="宋体" w:eastAsia="宋体"/>
                <w:sz w:val="22"/>
              </w:rPr>
              <w:t>材料</w:t>
            </w:r>
          </w:p>
        </w:tc>
        <w:tc>
          <w:tcPr>
            <w:tcW w:w="2976" w:type="dxa"/>
          </w:tcPr>
          <w:p>
            <w:pPr>
              <w:spacing w:line="480" w:lineRule="auto"/>
              <w:jc w:val="center"/>
              <w:rPr>
                <w:rFonts w:ascii="宋体" w:hAnsi="宋体" w:eastAsia="宋体"/>
                <w:sz w:val="22"/>
              </w:rPr>
            </w:pPr>
            <w:r>
              <w:rPr>
                <w:rFonts w:ascii="宋体" w:hAnsi="宋体" w:eastAsia="宋体"/>
                <w:sz w:val="22"/>
              </w:rPr>
              <w:t>规格</w:t>
            </w:r>
          </w:p>
        </w:tc>
        <w:tc>
          <w:tcPr>
            <w:tcW w:w="993" w:type="dxa"/>
          </w:tcPr>
          <w:p>
            <w:pPr>
              <w:spacing w:line="480" w:lineRule="auto"/>
              <w:jc w:val="center"/>
              <w:rPr>
                <w:rFonts w:ascii="宋体" w:hAnsi="宋体" w:eastAsia="宋体"/>
                <w:sz w:val="22"/>
              </w:rPr>
            </w:pPr>
            <w:r>
              <w:rPr>
                <w:rFonts w:ascii="宋体" w:hAnsi="宋体" w:eastAsia="宋体"/>
                <w:sz w:val="22"/>
              </w:rPr>
              <w:t>备注</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vAlign w:val="center"/>
          </w:tcPr>
          <w:p>
            <w:pPr>
              <w:spacing w:line="480" w:lineRule="auto"/>
              <w:jc w:val="center"/>
              <w:rPr>
                <w:rFonts w:ascii="宋体" w:hAnsi="宋体" w:eastAsia="宋体"/>
                <w:sz w:val="22"/>
              </w:rPr>
            </w:pPr>
            <w:r>
              <w:rPr>
                <w:rFonts w:hint="eastAsia" w:ascii="宋体" w:hAnsi="宋体" w:eastAsia="宋体"/>
                <w:sz w:val="22"/>
              </w:rPr>
              <w:t>1</w:t>
            </w:r>
          </w:p>
        </w:tc>
        <w:tc>
          <w:tcPr>
            <w:tcW w:w="2268"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墙面瓷砖</w:t>
            </w:r>
          </w:p>
        </w:tc>
        <w:tc>
          <w:tcPr>
            <w:tcW w:w="2976"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800*400</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tcPr>
          <w:p>
            <w:pPr>
              <w:spacing w:line="480" w:lineRule="auto"/>
              <w:ind w:firstLine="220" w:firstLineChars="100"/>
              <w:rPr>
                <w:rFonts w:hint="eastAsia" w:ascii="宋体" w:hAnsi="宋体" w:eastAsia="宋体"/>
                <w:sz w:val="22"/>
                <w:lang w:val="en-US" w:eastAsia="zh-CN"/>
              </w:rPr>
            </w:pPr>
            <w:r>
              <w:rPr>
                <w:rFonts w:hint="eastAsia" w:ascii="宋体" w:hAnsi="宋体" w:eastAsia="宋体"/>
                <w:sz w:val="22"/>
                <w:lang w:val="en-US" w:eastAsia="zh-CN"/>
              </w:rPr>
              <w:t>2</w:t>
            </w:r>
          </w:p>
        </w:tc>
        <w:tc>
          <w:tcPr>
            <w:tcW w:w="2268" w:type="dxa"/>
          </w:tcPr>
          <w:p>
            <w:pPr>
              <w:spacing w:line="480" w:lineRule="auto"/>
              <w:rPr>
                <w:rFonts w:hint="eastAsia" w:ascii="宋体" w:hAnsi="宋体" w:eastAsia="宋体"/>
                <w:sz w:val="22"/>
                <w:lang w:val="en-US" w:eastAsia="zh-CN"/>
              </w:rPr>
            </w:pPr>
            <w:r>
              <w:rPr>
                <w:rFonts w:hint="eastAsia" w:ascii="宋体" w:hAnsi="宋体" w:eastAsia="宋体"/>
                <w:sz w:val="22"/>
                <w:lang w:val="en-US" w:eastAsia="zh-CN"/>
              </w:rPr>
              <w:t>地砖</w:t>
            </w:r>
          </w:p>
        </w:tc>
        <w:tc>
          <w:tcPr>
            <w:tcW w:w="2976" w:type="dxa"/>
          </w:tcPr>
          <w:p>
            <w:pPr>
              <w:spacing w:line="480" w:lineRule="auto"/>
              <w:rPr>
                <w:rFonts w:hint="default" w:ascii="宋体" w:hAnsi="宋体" w:eastAsia="宋体"/>
                <w:sz w:val="22"/>
                <w:lang w:val="en-US" w:eastAsia="zh-CN"/>
              </w:rPr>
            </w:pPr>
            <w:r>
              <w:rPr>
                <w:rFonts w:hint="eastAsia" w:ascii="宋体" w:hAnsi="宋体" w:eastAsia="宋体"/>
                <w:sz w:val="22"/>
                <w:lang w:val="en-US" w:eastAsia="zh-CN"/>
              </w:rPr>
              <w:t>800*800、600*600</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93" w:type="dxa"/>
            <w:vAlign w:val="center"/>
          </w:tcPr>
          <w:p>
            <w:pPr>
              <w:spacing w:line="480" w:lineRule="auto"/>
              <w:jc w:val="center"/>
              <w:rPr>
                <w:rFonts w:hint="eastAsia" w:ascii="宋体" w:hAnsi="宋体" w:eastAsia="宋体"/>
                <w:sz w:val="22"/>
                <w:lang w:eastAsia="zh-CN"/>
              </w:rPr>
            </w:pPr>
            <w:r>
              <w:rPr>
                <w:rFonts w:hint="eastAsia" w:ascii="宋体" w:hAnsi="宋体" w:eastAsia="宋体"/>
                <w:sz w:val="22"/>
                <w:lang w:val="en-US" w:eastAsia="zh-CN"/>
              </w:rPr>
              <w:t>3</w:t>
            </w:r>
          </w:p>
        </w:tc>
        <w:tc>
          <w:tcPr>
            <w:tcW w:w="2268" w:type="dxa"/>
          </w:tcPr>
          <w:p>
            <w:pPr>
              <w:spacing w:line="480" w:lineRule="auto"/>
              <w:rPr>
                <w:rFonts w:ascii="宋体" w:hAnsi="宋体" w:eastAsia="宋体"/>
                <w:sz w:val="22"/>
              </w:rPr>
            </w:pPr>
            <w:r>
              <w:rPr>
                <w:rFonts w:hint="eastAsia" w:ascii="宋体" w:hAnsi="宋体" w:eastAsia="宋体"/>
                <w:sz w:val="22"/>
              </w:rPr>
              <w:t>纸面石膏板（耐潮）</w:t>
            </w:r>
          </w:p>
        </w:tc>
        <w:tc>
          <w:tcPr>
            <w:tcW w:w="2976" w:type="dxa"/>
          </w:tcPr>
          <w:p>
            <w:pPr>
              <w:spacing w:line="480" w:lineRule="auto"/>
              <w:rPr>
                <w:rFonts w:hint="eastAsia" w:ascii="宋体" w:hAnsi="宋体" w:eastAsia="宋体"/>
                <w:sz w:val="22"/>
                <w:lang w:val="en-US" w:eastAsia="zh-CN"/>
              </w:rPr>
            </w:pPr>
            <w:r>
              <w:rPr>
                <w:rFonts w:hint="eastAsia" w:ascii="宋体" w:hAnsi="宋体" w:eastAsia="宋体"/>
                <w:sz w:val="22"/>
                <w:lang w:val="en-US" w:eastAsia="zh-CN"/>
              </w:rPr>
              <w:t>1200*3000*</w:t>
            </w:r>
            <w:r>
              <w:rPr>
                <w:rFonts w:hint="eastAsia" w:ascii="宋体" w:hAnsi="宋体" w:eastAsia="宋体"/>
                <w:sz w:val="22"/>
              </w:rPr>
              <w:t>9.5mm</w:t>
            </w:r>
            <w:r>
              <w:rPr>
                <w:rFonts w:hint="eastAsia" w:ascii="宋体" w:hAnsi="宋体" w:eastAsia="宋体"/>
                <w:sz w:val="22"/>
                <w:lang w:val="en-US" w:eastAsia="zh-CN"/>
              </w:rPr>
              <w:t>厚</w:t>
            </w:r>
          </w:p>
        </w:tc>
        <w:tc>
          <w:tcPr>
            <w:tcW w:w="993" w:type="dxa"/>
          </w:tcPr>
          <w:p>
            <w:pPr>
              <w:spacing w:line="480" w:lineRule="auto"/>
              <w:rPr>
                <w:rFonts w:ascii="宋体" w:hAnsi="宋体" w:eastAsia="宋体"/>
                <w:sz w:val="22"/>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jc w:val="center"/>
        </w:trPr>
        <w:tc>
          <w:tcPr>
            <w:tcW w:w="7030" w:type="dxa"/>
            <w:gridSpan w:val="4"/>
            <w:vAlign w:val="center"/>
          </w:tcPr>
          <w:p>
            <w:pPr>
              <w:tabs>
                <w:tab w:val="left" w:pos="1078"/>
              </w:tabs>
              <w:spacing w:line="480" w:lineRule="auto"/>
              <w:rPr>
                <w:rFonts w:hint="default" w:ascii="宋体" w:hAnsi="宋体" w:eastAsia="宋体"/>
                <w:sz w:val="22"/>
                <w:lang w:val="en-US" w:eastAsia="zh-CN"/>
              </w:rPr>
            </w:pPr>
            <w:r>
              <w:rPr>
                <w:rFonts w:hint="eastAsia" w:ascii="宋体" w:hAnsi="宋体" w:eastAsia="宋体"/>
                <w:sz w:val="22"/>
                <w:lang w:val="en-US" w:eastAsia="zh-CN"/>
              </w:rPr>
              <w:t>注：具体甲供材料供应情况查看清单特征描述</w:t>
            </w:r>
          </w:p>
        </w:tc>
      </w:tr>
    </w:tbl>
    <w:p>
      <w:pPr>
        <w:spacing w:line="480" w:lineRule="auto"/>
        <w:ind w:firstLine="482" w:firstLineChars="200"/>
        <w:rPr>
          <w:rFonts w:ascii="宋体" w:hAnsi="宋体" w:eastAsia="宋体"/>
          <w:b/>
          <w:bCs/>
          <w:color w:val="FF0000"/>
          <w:sz w:val="24"/>
          <w:szCs w:val="24"/>
        </w:rPr>
      </w:pPr>
      <w:r>
        <w:rPr>
          <w:rFonts w:hint="eastAsia" w:ascii="宋体" w:hAnsi="宋体" w:eastAsia="宋体"/>
          <w:b/>
          <w:bCs/>
          <w:color w:val="FF0000"/>
          <w:sz w:val="24"/>
          <w:szCs w:val="24"/>
        </w:rPr>
        <w:t>二、合同工期</w:t>
      </w:r>
      <w:r>
        <w:rPr>
          <w:rFonts w:hint="eastAsia" w:ascii="宋体" w:hAnsi="宋体" w:eastAsia="宋体"/>
          <w:b/>
          <w:bCs/>
          <w:color w:val="FF0000"/>
          <w:sz w:val="24"/>
          <w:szCs w:val="24"/>
          <w:lang w:val="en-US" w:eastAsia="zh-CN"/>
        </w:rPr>
        <w:t>30</w:t>
      </w:r>
      <w:r>
        <w:rPr>
          <w:rFonts w:hint="eastAsia" w:ascii="宋体" w:hAnsi="宋体" w:eastAsia="宋体"/>
          <w:b/>
          <w:bCs/>
          <w:color w:val="FF0000"/>
          <w:sz w:val="24"/>
          <w:szCs w:val="24"/>
        </w:rPr>
        <w:t>日历天</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202</w:t>
      </w:r>
      <w:r>
        <w:rPr>
          <w:rFonts w:hint="eastAsia" w:ascii="宋体" w:hAnsi="宋体" w:eastAsia="宋体"/>
          <w:sz w:val="24"/>
          <w:szCs w:val="24"/>
        </w:rPr>
        <w:t>2</w:t>
      </w:r>
      <w:r>
        <w:rPr>
          <w:rFonts w:ascii="宋体" w:hAnsi="宋体" w:eastAsia="宋体"/>
          <w:sz w:val="24"/>
          <w:szCs w:val="24"/>
        </w:rPr>
        <w:t xml:space="preserve"> 年 月</w:t>
      </w:r>
      <w:r>
        <w:rPr>
          <w:rFonts w:hint="eastAsia" w:ascii="宋体" w:hAnsi="宋体" w:eastAsia="宋体"/>
          <w:sz w:val="24"/>
          <w:szCs w:val="24"/>
          <w:lang w:val="en-US" w:eastAsia="zh-CN"/>
        </w:rPr>
        <w:t xml:space="preserve"> </w:t>
      </w:r>
      <w:r>
        <w:rPr>
          <w:rFonts w:ascii="宋体" w:hAnsi="宋体" w:eastAsia="宋体"/>
          <w:sz w:val="24"/>
          <w:szCs w:val="24"/>
        </w:rPr>
        <w:t>日</w:t>
      </w:r>
      <w:r>
        <w:rPr>
          <w:rFonts w:hint="eastAsia" w:ascii="宋体" w:hAnsi="宋体" w:eastAsia="宋体"/>
          <w:sz w:val="24"/>
          <w:szCs w:val="24"/>
          <w:lang w:val="en-US" w:eastAsia="zh-CN"/>
        </w:rPr>
        <w:t xml:space="preserve"> </w:t>
      </w:r>
      <w:r>
        <w:rPr>
          <w:rFonts w:ascii="宋体" w:hAnsi="宋体" w:eastAsia="宋体"/>
          <w:sz w:val="24"/>
          <w:szCs w:val="24"/>
        </w:rPr>
        <w:t>至 202</w:t>
      </w:r>
      <w:r>
        <w:rPr>
          <w:rFonts w:hint="eastAsia" w:ascii="宋体" w:hAnsi="宋体" w:eastAsia="宋体"/>
          <w:sz w:val="24"/>
          <w:szCs w:val="24"/>
        </w:rPr>
        <w:t>2</w:t>
      </w:r>
      <w:r>
        <w:rPr>
          <w:rFonts w:ascii="宋体" w:hAnsi="宋体" w:eastAsia="宋体"/>
          <w:sz w:val="24"/>
          <w:szCs w:val="24"/>
        </w:rPr>
        <w:t>年  月  日。</w:t>
      </w:r>
    </w:p>
    <w:p>
      <w:pPr>
        <w:spacing w:line="480" w:lineRule="auto"/>
        <w:ind w:firstLine="480" w:firstLineChars="200"/>
        <w:rPr>
          <w:rFonts w:hint="default" w:ascii="宋体" w:hAnsi="宋体" w:eastAsia="宋体"/>
          <w:sz w:val="24"/>
          <w:szCs w:val="24"/>
          <w:lang w:val="en-US" w:eastAsia="zh-CN"/>
        </w:rPr>
      </w:pPr>
      <w:r>
        <w:rPr>
          <w:rFonts w:hint="eastAsia" w:ascii="宋体" w:hAnsi="宋体" w:eastAsia="宋体"/>
          <w:sz w:val="24"/>
          <w:szCs w:val="24"/>
        </w:rPr>
        <w:t>签订合同后2天内进场施工。</w:t>
      </w:r>
      <w:r>
        <w:rPr>
          <w:rFonts w:hint="eastAsia" w:ascii="宋体" w:hAnsi="宋体" w:eastAsia="宋体"/>
          <w:sz w:val="24"/>
          <w:szCs w:val="24"/>
          <w:lang w:val="en-US" w:eastAsia="zh-CN"/>
        </w:rPr>
        <w:t>如果不进场没收履约保证金，甲方有权解除合同。</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三、质量标准</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1、乙方承包施工的工程质量以甲、乙双方确认的施工图纸及说明、施工方案、设计变更、技术交底及作业指导书，现行施工与验收规范及行业标准作为检查、抽验或验收的依据和标准。</w:t>
      </w:r>
    </w:p>
    <w:p>
      <w:pPr>
        <w:spacing w:line="480" w:lineRule="auto"/>
        <w:ind w:firstLine="480" w:firstLineChars="200"/>
        <w:rPr>
          <w:rFonts w:ascii="宋体" w:hAnsi="宋体" w:eastAsia="宋体"/>
          <w:sz w:val="24"/>
          <w:szCs w:val="24"/>
        </w:rPr>
      </w:pPr>
      <w:r>
        <w:rPr>
          <w:rFonts w:ascii="宋体" w:hAnsi="宋体" w:eastAsia="宋体"/>
          <w:sz w:val="24"/>
          <w:szCs w:val="24"/>
        </w:rPr>
        <w:t>2</w:t>
      </w:r>
      <w:r>
        <w:rPr>
          <w:rFonts w:hint="eastAsia" w:ascii="宋体" w:hAnsi="宋体" w:eastAsia="宋体"/>
          <w:sz w:val="24"/>
          <w:szCs w:val="24"/>
        </w:rPr>
        <w:t>、工程质量达到合格要求，按国家、省市有关标准执行。凡属乙方原因造成的质量问题，乙方必须无偿进行返工并确保达到验收标准，由此给甲方造成的经济损失均由乙方承担。</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四、文明施工</w:t>
      </w:r>
    </w:p>
    <w:p>
      <w:pPr>
        <w:spacing w:line="480" w:lineRule="auto"/>
        <w:ind w:firstLine="480" w:firstLineChars="200"/>
        <w:rPr>
          <w:rFonts w:ascii="宋体" w:hAnsi="宋体" w:eastAsia="宋体"/>
          <w:sz w:val="24"/>
          <w:szCs w:val="24"/>
        </w:rPr>
      </w:pPr>
      <w:r>
        <w:rPr>
          <w:rFonts w:ascii="宋体" w:hAnsi="宋体" w:eastAsia="宋体"/>
          <w:sz w:val="24"/>
          <w:szCs w:val="24"/>
        </w:rPr>
        <w:t>1、乙方必须配合甲方做好施工现场施工段及生活区文明环境工作，做到“工完、料尽、场地清”，不乱倒垃圾，不在建筑上乱写乱贴；乙方要做好从属人员的精神文明教育工作，在施工区和生活区不搞迷信活动、不随地大小便、不酗酒闹事、不打架斗殴，不偷盗、不私拉乱接、不焚烧工地材料，做到饮食卫生、工地环境卫生。</w:t>
      </w:r>
    </w:p>
    <w:p>
      <w:pPr>
        <w:spacing w:line="480" w:lineRule="auto"/>
        <w:ind w:firstLine="480" w:firstLineChars="200"/>
        <w:rPr>
          <w:rFonts w:ascii="宋体" w:hAnsi="宋体" w:eastAsia="宋体"/>
          <w:sz w:val="24"/>
          <w:szCs w:val="24"/>
        </w:rPr>
      </w:pPr>
      <w:r>
        <w:rPr>
          <w:rFonts w:ascii="宋体" w:hAnsi="宋体" w:eastAsia="宋体"/>
          <w:sz w:val="24"/>
          <w:szCs w:val="24"/>
        </w:rPr>
        <w:t>2、甲方及甲方有关管理部门均可对乙方违反上述规定的相关人员</w:t>
      </w:r>
      <w:r>
        <w:rPr>
          <w:rFonts w:hint="eastAsia" w:ascii="宋体" w:hAnsi="宋体" w:eastAsia="宋体"/>
          <w:sz w:val="24"/>
          <w:szCs w:val="24"/>
        </w:rPr>
        <w:t>发现一次罚款2000元</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ascii="宋体" w:hAnsi="宋体" w:eastAsia="宋体"/>
          <w:sz w:val="24"/>
          <w:szCs w:val="24"/>
        </w:rPr>
        <w:t>3、严格执行甲方，监理及相关职能部门的要求。如因执行不到位，导致甲方被处罚，甲方对乙方处已双倍罚金。</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五、合同价款</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本合同形式为固定单价，合同价为人民币（大写）：(¥：元)</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六、签证</w:t>
      </w:r>
    </w:p>
    <w:p>
      <w:pPr>
        <w:spacing w:line="480" w:lineRule="auto"/>
        <w:ind w:firstLine="480" w:firstLineChars="200"/>
        <w:rPr>
          <w:rFonts w:ascii="宋体" w:hAnsi="宋体" w:eastAsia="宋体"/>
          <w:color w:val="auto"/>
          <w:sz w:val="24"/>
          <w:szCs w:val="24"/>
        </w:rPr>
      </w:pPr>
      <w:r>
        <w:rPr>
          <w:rFonts w:hint="eastAsia" w:ascii="宋体" w:hAnsi="宋体" w:eastAsia="宋体"/>
          <w:color w:val="auto"/>
          <w:sz w:val="24"/>
          <w:szCs w:val="24"/>
        </w:rPr>
        <w:t>有效工程签证的认定原则：签证单上必须有甲方派驻现场工程负责人、乙方负责人的签字和盖章，附变更前后的照片、所申报签证的工程量清单方可作为结算的依据；签证单上必须明确签证的原因、位置、尺寸、数量、材料、人工、机械台班、价格等和签证时间。未经批准实施的签证，甲方不予认可。如特殊情况甲方要求提前实施，乙方必须在</w:t>
      </w:r>
      <w:r>
        <w:rPr>
          <w:rFonts w:ascii="宋体" w:hAnsi="宋体" w:eastAsia="宋体"/>
          <w:color w:val="auto"/>
          <w:sz w:val="24"/>
          <w:szCs w:val="24"/>
        </w:rPr>
        <w:t>7个工作日内补齐签证手续，否则甲方不予认可。</w:t>
      </w:r>
    </w:p>
    <w:p>
      <w:pPr>
        <w:spacing w:line="480" w:lineRule="auto"/>
        <w:ind w:firstLine="482" w:firstLineChars="200"/>
        <w:rPr>
          <w:rFonts w:ascii="宋体" w:hAnsi="宋体" w:eastAsia="宋体"/>
          <w:b/>
          <w:sz w:val="24"/>
          <w:szCs w:val="24"/>
        </w:rPr>
      </w:pPr>
      <w:bookmarkStart w:id="2" w:name="_Toc312677484"/>
      <w:bookmarkStart w:id="3" w:name="_Toc297123516"/>
      <w:bookmarkStart w:id="4" w:name="_Toc300934968"/>
      <w:bookmarkStart w:id="5" w:name="_Toc297216175"/>
      <w:bookmarkStart w:id="6" w:name="_Toc304295546"/>
      <w:bookmarkStart w:id="7" w:name="_Toc312678010"/>
      <w:bookmarkStart w:id="8" w:name="_Toc303539125"/>
      <w:r>
        <w:rPr>
          <w:rFonts w:hint="eastAsia" w:ascii="宋体" w:hAnsi="宋体" w:eastAsia="宋体"/>
          <w:b/>
          <w:sz w:val="24"/>
          <w:szCs w:val="24"/>
        </w:rPr>
        <w:t>七、工期延误</w:t>
      </w:r>
    </w:p>
    <w:bookmarkEnd w:id="2"/>
    <w:bookmarkEnd w:id="3"/>
    <w:bookmarkEnd w:id="4"/>
    <w:bookmarkEnd w:id="5"/>
    <w:bookmarkEnd w:id="6"/>
    <w:bookmarkEnd w:id="7"/>
    <w:bookmarkEnd w:id="8"/>
    <w:p>
      <w:pPr>
        <w:spacing w:line="480" w:lineRule="auto"/>
        <w:ind w:firstLine="480" w:firstLineChars="200"/>
        <w:rPr>
          <w:rFonts w:ascii="宋体" w:hAnsi="宋体" w:eastAsia="宋体"/>
          <w:sz w:val="24"/>
          <w:szCs w:val="24"/>
        </w:rPr>
      </w:pPr>
      <w:bookmarkStart w:id="9" w:name="_Toc304295548"/>
      <w:bookmarkStart w:id="10" w:name="_Toc303539127"/>
      <w:bookmarkStart w:id="11" w:name="_Toc297123518"/>
      <w:bookmarkStart w:id="12" w:name="_Toc297216177"/>
      <w:bookmarkStart w:id="13" w:name="_Toc300934970"/>
      <w:r>
        <w:rPr>
          <w:rFonts w:hint="eastAsia" w:ascii="宋体" w:hAnsi="宋体" w:eastAsia="宋体"/>
          <w:sz w:val="24"/>
          <w:szCs w:val="24"/>
        </w:rPr>
        <w:t>1、因</w:t>
      </w:r>
      <w:bookmarkStart w:id="14" w:name="_Toc312677487"/>
      <w:bookmarkStart w:id="15" w:name="_Toc312678013"/>
      <w:bookmarkStart w:id="16" w:name="_Toc318581170"/>
      <w:r>
        <w:rPr>
          <w:rFonts w:hint="eastAsia" w:ascii="宋体" w:hAnsi="宋体" w:eastAsia="宋体"/>
          <w:sz w:val="24"/>
          <w:szCs w:val="24"/>
        </w:rPr>
        <w:t>乙方原因造成工期延误，逾期竣工违约金的计算方法为：工期延误按每天</w:t>
      </w:r>
      <w:r>
        <w:rPr>
          <w:rFonts w:hint="eastAsia" w:ascii="宋体" w:hAnsi="宋体" w:eastAsia="宋体"/>
          <w:sz w:val="24"/>
          <w:szCs w:val="24"/>
          <w:lang w:val="en-US" w:eastAsia="zh-CN"/>
        </w:rPr>
        <w:t>贰仟元整</w:t>
      </w:r>
      <w:r>
        <w:rPr>
          <w:rFonts w:hint="eastAsia" w:ascii="宋体" w:hAnsi="宋体" w:eastAsia="宋体"/>
          <w:sz w:val="24"/>
          <w:szCs w:val="24"/>
        </w:rPr>
        <w:t>计算处罚乙方，如累计超过</w:t>
      </w:r>
      <w:r>
        <w:rPr>
          <w:rFonts w:hint="eastAsia" w:ascii="宋体" w:hAnsi="宋体" w:eastAsia="宋体"/>
          <w:sz w:val="24"/>
          <w:szCs w:val="24"/>
          <w:lang w:val="en-US" w:eastAsia="zh-CN"/>
        </w:rPr>
        <w:t>20</w:t>
      </w:r>
      <w:r>
        <w:rPr>
          <w:rFonts w:hint="eastAsia" w:ascii="宋体" w:hAnsi="宋体" w:eastAsia="宋体"/>
          <w:sz w:val="24"/>
          <w:szCs w:val="24"/>
        </w:rPr>
        <w:t>个日历天，则乙方自动退场，</w:t>
      </w:r>
      <w:r>
        <w:rPr>
          <w:rFonts w:hint="eastAsia" w:ascii="宋体" w:hAnsi="宋体" w:eastAsia="宋体"/>
          <w:sz w:val="24"/>
          <w:szCs w:val="24"/>
          <w:lang w:eastAsia="zh-CN"/>
        </w:rPr>
        <w:t>甲方有权解除合同，并由乙方</w:t>
      </w:r>
      <w:r>
        <w:rPr>
          <w:rFonts w:hint="eastAsia" w:ascii="宋体" w:hAnsi="宋体" w:eastAsia="宋体"/>
          <w:sz w:val="24"/>
          <w:szCs w:val="24"/>
        </w:rPr>
        <w:t>承担由此造成的一切后果和损失</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乙方在签订合同后，应在规定时间内组织进场施工，无故拖延进场日期的，每拖延一天罚款壹仟元。乙方应根据排定的施工组织计划，在施工过程中无法完成节点计划的，甲方将指定其它施工单位进场施工，由此产生的所有施工费用按实际发生的金额从原乙方合同价款中扣除，且乙方在本工程竣工后三年内不得参加本单位组织的招投标活动。</w:t>
      </w:r>
      <w:bookmarkEnd w:id="9"/>
      <w:bookmarkEnd w:id="10"/>
      <w:bookmarkEnd w:id="11"/>
      <w:bookmarkEnd w:id="12"/>
      <w:bookmarkEnd w:id="13"/>
      <w:bookmarkEnd w:id="14"/>
      <w:bookmarkEnd w:id="15"/>
    </w:p>
    <w:bookmarkEnd w:id="16"/>
    <w:p>
      <w:pPr>
        <w:spacing w:line="480" w:lineRule="auto"/>
        <w:ind w:firstLine="480" w:firstLineChars="200"/>
        <w:rPr>
          <w:rFonts w:ascii="宋体" w:hAnsi="宋体" w:eastAsia="宋体"/>
          <w:sz w:val="24"/>
          <w:szCs w:val="24"/>
        </w:rPr>
      </w:pPr>
      <w:r>
        <w:rPr>
          <w:rFonts w:hint="eastAsia" w:ascii="宋体" w:hAnsi="宋体" w:eastAsia="宋体"/>
          <w:sz w:val="24"/>
          <w:szCs w:val="24"/>
        </w:rPr>
        <w:t>3、因乙方原因造成工期延误，逾</w:t>
      </w:r>
      <w:bookmarkStart w:id="17" w:name="_Toc312678014"/>
      <w:bookmarkStart w:id="18" w:name="_Toc318581171"/>
      <w:r>
        <w:rPr>
          <w:rFonts w:hint="eastAsia" w:ascii="宋体" w:hAnsi="宋体" w:eastAsia="宋体"/>
          <w:sz w:val="24"/>
          <w:szCs w:val="24"/>
        </w:rPr>
        <w:t>期竣工违约金的上限：总额不超过合同价款的10%</w:t>
      </w:r>
      <w:bookmarkEnd w:id="17"/>
      <w:bookmarkEnd w:id="18"/>
      <w:r>
        <w:rPr>
          <w:rFonts w:hint="eastAsia" w:ascii="宋体" w:hAnsi="宋体" w:eastAsia="宋体"/>
          <w:sz w:val="24"/>
          <w:szCs w:val="24"/>
        </w:rPr>
        <w:t>，总额如超过合同价款的10%，甲方有权解除</w:t>
      </w:r>
      <w:r>
        <w:rPr>
          <w:rFonts w:hint="eastAsia" w:ascii="宋体" w:hAnsi="宋体" w:eastAsia="宋体"/>
          <w:sz w:val="24"/>
          <w:szCs w:val="24"/>
          <w:lang w:val="en-US" w:eastAsia="zh-CN"/>
        </w:rPr>
        <w:t>本</w:t>
      </w:r>
      <w:r>
        <w:rPr>
          <w:rFonts w:hint="eastAsia" w:ascii="宋体" w:hAnsi="宋体" w:eastAsia="宋体"/>
          <w:sz w:val="24"/>
          <w:szCs w:val="24"/>
        </w:rPr>
        <w:t>合同。</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八、工程款的支付与结算</w:t>
      </w:r>
    </w:p>
    <w:p>
      <w:pPr>
        <w:spacing w:line="480" w:lineRule="auto"/>
        <w:ind w:firstLine="480" w:firstLineChars="200"/>
        <w:rPr>
          <w:rFonts w:ascii="宋体" w:hAnsi="宋体" w:eastAsia="宋体"/>
          <w:sz w:val="24"/>
          <w:szCs w:val="24"/>
        </w:rPr>
      </w:pPr>
      <w:r>
        <w:rPr>
          <w:rFonts w:ascii="宋体" w:hAnsi="宋体" w:eastAsia="宋体"/>
          <w:sz w:val="24"/>
          <w:szCs w:val="24"/>
        </w:rPr>
        <w:t>1、甲方每次支付工程款前，乙方须提供专用税务发票（需</w:t>
      </w:r>
      <w:r>
        <w:rPr>
          <w:rFonts w:hint="eastAsia" w:ascii="宋体" w:hAnsi="宋体" w:eastAsia="宋体"/>
          <w:sz w:val="24"/>
          <w:szCs w:val="24"/>
        </w:rPr>
        <w:t>甲方</w:t>
      </w:r>
      <w:r>
        <w:rPr>
          <w:rFonts w:ascii="宋体" w:hAnsi="宋体" w:eastAsia="宋体"/>
          <w:sz w:val="24"/>
          <w:szCs w:val="24"/>
        </w:rPr>
        <w:t>财务部门认可）。</w:t>
      </w:r>
    </w:p>
    <w:p>
      <w:pPr>
        <w:spacing w:line="480" w:lineRule="auto"/>
        <w:ind w:firstLine="480" w:firstLineChars="200"/>
        <w:rPr>
          <w:rFonts w:ascii="宋体" w:hAnsi="宋体" w:eastAsia="宋体"/>
          <w:sz w:val="24"/>
          <w:szCs w:val="24"/>
        </w:rPr>
      </w:pPr>
      <w:r>
        <w:rPr>
          <w:rFonts w:ascii="宋体" w:hAnsi="宋体" w:eastAsia="宋体"/>
          <w:sz w:val="24"/>
          <w:szCs w:val="24"/>
        </w:rPr>
        <w:t>2、每次付款前，应按发包人要求的工程款支付流程办理相关手续。如乙方工程款支付手续未及时按照要求办理，发包人有权拒绝付款并不承担延期付款的违约责任。</w:t>
      </w:r>
    </w:p>
    <w:p>
      <w:pPr>
        <w:spacing w:line="480" w:lineRule="auto"/>
        <w:ind w:firstLine="480" w:firstLineChars="200"/>
        <w:rPr>
          <w:rFonts w:ascii="宋体" w:hAnsi="宋体" w:eastAsia="宋体"/>
          <w:sz w:val="24"/>
          <w:szCs w:val="24"/>
        </w:rPr>
      </w:pPr>
      <w:r>
        <w:rPr>
          <w:rFonts w:ascii="宋体" w:hAnsi="宋体" w:eastAsia="宋体"/>
          <w:sz w:val="24"/>
          <w:szCs w:val="24"/>
        </w:rPr>
        <w:t>3、付款方式</w:t>
      </w:r>
      <w:r>
        <w:rPr>
          <w:rFonts w:hint="eastAsia" w:ascii="宋体" w:hAnsi="宋体" w:eastAsia="宋体"/>
          <w:sz w:val="24"/>
          <w:szCs w:val="24"/>
        </w:rPr>
        <w:t>：</w:t>
      </w:r>
    </w:p>
    <w:p>
      <w:pPr>
        <w:spacing w:line="480" w:lineRule="auto"/>
        <w:ind w:firstLine="480" w:firstLineChars="200"/>
        <w:rPr>
          <w:rFonts w:ascii="宋体" w:hAnsi="宋体" w:eastAsia="宋体"/>
          <w:sz w:val="24"/>
          <w:szCs w:val="24"/>
          <w:highlight w:val="yellow"/>
        </w:rPr>
      </w:pPr>
      <w:r>
        <w:rPr>
          <w:rFonts w:ascii="宋体" w:hAnsi="宋体" w:eastAsia="宋体"/>
          <w:sz w:val="24"/>
          <w:szCs w:val="24"/>
          <w:highlight w:val="yellow"/>
        </w:rPr>
        <w:t>①工程竣工验收合格后付至合同价的</w:t>
      </w:r>
      <w:r>
        <w:rPr>
          <w:rFonts w:hint="eastAsia" w:ascii="宋体" w:hAnsi="宋体" w:eastAsia="宋体"/>
          <w:sz w:val="24"/>
          <w:szCs w:val="24"/>
          <w:highlight w:val="yellow"/>
          <w:lang w:val="en-US" w:eastAsia="zh-CN"/>
        </w:rPr>
        <w:t>80</w:t>
      </w:r>
      <w:r>
        <w:rPr>
          <w:rFonts w:hint="eastAsia" w:ascii="宋体" w:hAnsi="宋体" w:eastAsia="宋体"/>
          <w:sz w:val="24"/>
          <w:szCs w:val="24"/>
          <w:highlight w:val="yellow"/>
        </w:rPr>
        <w:t>%；</w:t>
      </w:r>
    </w:p>
    <w:p>
      <w:pPr>
        <w:spacing w:line="480" w:lineRule="auto"/>
        <w:ind w:firstLine="480" w:firstLineChars="200"/>
        <w:rPr>
          <w:rFonts w:hint="eastAsia" w:ascii="宋体" w:hAnsi="宋体" w:eastAsia="宋体"/>
          <w:sz w:val="24"/>
          <w:szCs w:val="24"/>
          <w:highlight w:val="yellow"/>
        </w:rPr>
      </w:pPr>
      <w:r>
        <w:rPr>
          <w:rFonts w:ascii="宋体" w:hAnsi="宋体" w:eastAsia="宋体"/>
          <w:sz w:val="24"/>
          <w:szCs w:val="24"/>
          <w:highlight w:val="yellow"/>
        </w:rPr>
        <w:t>②经发包人或其委托的审计机构审计完成后付至审定价的</w:t>
      </w:r>
      <w:r>
        <w:rPr>
          <w:rFonts w:hint="eastAsia" w:ascii="宋体" w:hAnsi="宋体" w:eastAsia="宋体"/>
          <w:sz w:val="24"/>
          <w:szCs w:val="24"/>
          <w:highlight w:val="yellow"/>
        </w:rPr>
        <w:t>97%；</w:t>
      </w:r>
    </w:p>
    <w:p>
      <w:pPr>
        <w:spacing w:line="480" w:lineRule="auto"/>
        <w:ind w:firstLine="480" w:firstLineChars="200"/>
        <w:rPr>
          <w:rFonts w:ascii="宋体" w:hAnsi="宋体" w:eastAsia="宋体"/>
          <w:sz w:val="24"/>
          <w:szCs w:val="24"/>
          <w:highlight w:val="yellow"/>
        </w:rPr>
      </w:pPr>
      <w:r>
        <w:rPr>
          <w:rFonts w:ascii="宋体" w:hAnsi="宋体" w:eastAsia="宋体"/>
          <w:sz w:val="24"/>
          <w:szCs w:val="24"/>
          <w:highlight w:val="yellow"/>
        </w:rPr>
        <w:t>③余款</w:t>
      </w:r>
      <w:r>
        <w:rPr>
          <w:rFonts w:hint="eastAsia" w:ascii="宋体" w:hAnsi="宋体" w:eastAsia="宋体"/>
          <w:sz w:val="24"/>
          <w:szCs w:val="24"/>
          <w:highlight w:val="yellow"/>
        </w:rPr>
        <w:t>3%作为质量保证金，在缺陷责任期结束后无息付清。</w:t>
      </w:r>
    </w:p>
    <w:p>
      <w:pPr>
        <w:spacing w:line="480" w:lineRule="auto"/>
        <w:ind w:firstLine="480" w:firstLineChars="200"/>
        <w:rPr>
          <w:rFonts w:ascii="宋体" w:hAnsi="宋体" w:eastAsia="宋体"/>
          <w:sz w:val="24"/>
          <w:szCs w:val="24"/>
        </w:rPr>
      </w:pPr>
      <w:r>
        <w:rPr>
          <w:rFonts w:ascii="宋体" w:hAnsi="宋体" w:eastAsia="宋体"/>
          <w:sz w:val="24"/>
          <w:szCs w:val="24"/>
        </w:rPr>
        <w:t>4、甲乙双方结算时，一律以双方合同及甲方有关责任管理人员出具的证明为依据。</w:t>
      </w:r>
    </w:p>
    <w:p>
      <w:pPr>
        <w:spacing w:line="480" w:lineRule="auto"/>
        <w:ind w:firstLine="480" w:firstLineChars="200"/>
        <w:rPr>
          <w:rFonts w:ascii="宋体" w:hAnsi="宋体" w:eastAsia="宋体"/>
          <w:sz w:val="24"/>
          <w:szCs w:val="24"/>
        </w:rPr>
      </w:pPr>
      <w:r>
        <w:rPr>
          <w:rFonts w:ascii="宋体" w:hAnsi="宋体" w:eastAsia="宋体"/>
          <w:sz w:val="24"/>
          <w:szCs w:val="24"/>
        </w:rPr>
        <w:t>5、履约保证金为中标价的5%。履约保证金在验收结束后7个工作日内</w:t>
      </w:r>
      <w:r>
        <w:rPr>
          <w:rFonts w:hint="eastAsia" w:ascii="宋体" w:hAnsi="宋体" w:eastAsia="宋体"/>
          <w:sz w:val="24"/>
          <w:szCs w:val="24"/>
        </w:rPr>
        <w:t>无息</w:t>
      </w:r>
      <w:r>
        <w:rPr>
          <w:rFonts w:ascii="宋体" w:hAnsi="宋体" w:eastAsia="宋体"/>
          <w:sz w:val="24"/>
          <w:szCs w:val="24"/>
        </w:rPr>
        <w:t>退还。</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九、现场负责人</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甲方项目负责人 ：</w:t>
      </w:r>
      <w:r>
        <w:rPr>
          <w:rFonts w:hint="eastAsia" w:ascii="宋体" w:hAnsi="宋体" w:eastAsia="宋体"/>
          <w:sz w:val="24"/>
          <w:szCs w:val="24"/>
          <w:u w:val="single"/>
        </w:rPr>
        <w:t xml:space="preserve">     </w:t>
      </w:r>
      <w:r>
        <w:rPr>
          <w:rFonts w:ascii="宋体" w:hAnsi="宋体" w:eastAsia="宋体"/>
          <w:sz w:val="24"/>
          <w:szCs w:val="24"/>
        </w:rPr>
        <w:t>，乙方现场负责人：</w:t>
      </w:r>
      <w:r>
        <w:rPr>
          <w:rFonts w:hint="eastAsia" w:ascii="宋体" w:hAnsi="宋体" w:eastAsia="宋体"/>
          <w:sz w:val="24"/>
          <w:szCs w:val="24"/>
          <w:u w:val="single"/>
        </w:rPr>
        <w:t xml:space="preserve">       </w:t>
      </w:r>
      <w:r>
        <w:rPr>
          <w:rFonts w:ascii="宋体" w:hAnsi="宋体" w:eastAsia="宋体"/>
          <w:sz w:val="24"/>
          <w:szCs w:val="24"/>
          <w:u w:val="single"/>
        </w:rPr>
        <w:t xml:space="preserve"> </w:t>
      </w:r>
      <w:r>
        <w:rPr>
          <w:rFonts w:ascii="宋体" w:hAnsi="宋体" w:eastAsia="宋体"/>
          <w:sz w:val="24"/>
          <w:szCs w:val="24"/>
        </w:rPr>
        <w:t>。</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十、甲乙双方权力和责任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、甲方有权对乙方提出安全管理方面的要求</w:t>
      </w:r>
      <w:r>
        <w:rPr>
          <w:rFonts w:hint="eastAsia" w:ascii="宋体" w:hAnsi="宋体" w:eastAsia="宋体"/>
          <w:sz w:val="24"/>
          <w:szCs w:val="24"/>
        </w:rPr>
        <w:t>，</w:t>
      </w:r>
      <w:r>
        <w:rPr>
          <w:rFonts w:ascii="宋体" w:hAnsi="宋体" w:eastAsia="宋体"/>
          <w:sz w:val="24"/>
          <w:szCs w:val="24"/>
        </w:rPr>
        <w:t>有权对乙方的安全教育培训、安全操作规程与安全责任制的执行、安全防护设施的使用及劳动保护用品的穿戴等情况进行检查、督促和考核，对违反安全管理规定的，有权责成乙方整改，并给予经济处罚</w:t>
      </w:r>
      <w:r>
        <w:rPr>
          <w:rFonts w:hint="eastAsia" w:ascii="宋体" w:hAnsi="宋体" w:eastAsia="宋体"/>
          <w:sz w:val="24"/>
          <w:szCs w:val="24"/>
        </w:rPr>
        <w:t>，每</w:t>
      </w:r>
      <w:r>
        <w:rPr>
          <w:rFonts w:ascii="宋体" w:hAnsi="宋体" w:eastAsia="宋体"/>
          <w:sz w:val="24"/>
          <w:szCs w:val="24"/>
        </w:rPr>
        <w:t>发现一次违反安全管理罚款</w:t>
      </w:r>
      <w:r>
        <w:rPr>
          <w:rFonts w:hint="eastAsia" w:ascii="宋体" w:hAnsi="宋体" w:eastAsia="宋体"/>
          <w:sz w:val="24"/>
          <w:szCs w:val="24"/>
        </w:rPr>
        <w:t>3000元</w:t>
      </w:r>
      <w:r>
        <w:rPr>
          <w:rFonts w:ascii="宋体" w:hAnsi="宋体" w:eastAsia="宋体"/>
          <w:sz w:val="24"/>
          <w:szCs w:val="24"/>
        </w:rPr>
        <w:t>。</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甲方有权对乙方提出工程质量、工期进度、文明施工、配合服务、环境卫生及治安管理等方面的要求，有权对以上方面进行检查、督促和考核，对不符合规定要求的，有权责成乙方整改或采取其它补救措施，情节严重情况</w:t>
      </w:r>
      <w:r>
        <w:rPr>
          <w:rFonts w:hint="eastAsia" w:ascii="宋体" w:hAnsi="宋体" w:eastAsia="宋体"/>
          <w:sz w:val="24"/>
          <w:szCs w:val="24"/>
        </w:rPr>
        <w:t>，</w:t>
      </w:r>
      <w:r>
        <w:rPr>
          <w:rFonts w:ascii="宋体" w:hAnsi="宋体" w:eastAsia="宋体"/>
          <w:sz w:val="24"/>
          <w:szCs w:val="24"/>
        </w:rPr>
        <w:t>发现一次罚款乙方</w:t>
      </w:r>
      <w:r>
        <w:rPr>
          <w:rFonts w:hint="eastAsia" w:ascii="宋体" w:hAnsi="宋体" w:eastAsia="宋体"/>
          <w:sz w:val="24"/>
          <w:szCs w:val="24"/>
        </w:rPr>
        <w:t>5</w:t>
      </w:r>
      <w:r>
        <w:rPr>
          <w:rFonts w:ascii="宋体" w:hAnsi="宋体" w:eastAsia="宋体"/>
          <w:sz w:val="24"/>
          <w:szCs w:val="24"/>
        </w:rPr>
        <w:t>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、若乙方无理取闹，不服从甲方管理和处罚，则甲方有权将乙方部分人员或全部人员清退出场，由此发生的纠纷和损失由乙方负责。</w:t>
      </w:r>
    </w:p>
    <w:p>
      <w:pPr>
        <w:spacing w:line="480" w:lineRule="auto"/>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、在施工过程中，如发现乙方在质量、进度</w:t>
      </w:r>
      <w:r>
        <w:rPr>
          <w:rFonts w:hint="eastAsia" w:ascii="宋体" w:hAnsi="宋体" w:eastAsia="宋体"/>
          <w:sz w:val="24"/>
          <w:szCs w:val="24"/>
          <w:lang w:val="en-US" w:eastAsia="zh-CN"/>
        </w:rPr>
        <w:t>及配合服务上不能达到规范、图纸、施工进度计划等的要求</w:t>
      </w:r>
      <w:r>
        <w:rPr>
          <w:rFonts w:ascii="宋体" w:hAnsi="宋体" w:eastAsia="宋体"/>
          <w:sz w:val="24"/>
          <w:szCs w:val="24"/>
        </w:rPr>
        <w:t>，甲方有权终止合同并追究乙方经济责任。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、乙方有权向甲方索取有关的施工图纸和技术交底资料，有权向甲方询问施工技术、安全技术等方面的问题。就施工技术、安全管理、配合服务、降本增效等方面提出合理化建议。</w:t>
      </w:r>
    </w:p>
    <w:p>
      <w:pPr>
        <w:spacing w:line="480" w:lineRule="auto"/>
        <w:ind w:firstLine="480" w:firstLineChars="20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、乙方有权在保证甲方工程质量、工期进度、安全生产、文明施工等前提下自主制定工作计划、调配劳动力，但不得进行超体能、超强度作业，不得违章指挥作业，不得违反操作规程或有关规定，否则后果自负。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、乙方必须向甲方提供进场乙方人员的身份证、健康状况、业务技能、思想品德等方面的资料，不得弄虚作假，否则一切后果乙方自负。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8</w:t>
      </w:r>
      <w:r>
        <w:rPr>
          <w:rFonts w:ascii="宋体" w:hAnsi="宋体" w:eastAsia="宋体"/>
          <w:sz w:val="24"/>
          <w:szCs w:val="24"/>
        </w:rPr>
        <w:t>、乙方不得使用患有高血压、心脏病、癫痫病、痴呆症、高度近视、传染病等不适宜乙方作业的人员，不得使用未成年人、孕妇、年老体弱者、负案在逃人员及其它不适宜从事乙方作业的人员。</w:t>
      </w:r>
    </w:p>
    <w:p>
      <w:pPr>
        <w:spacing w:line="480" w:lineRule="auto"/>
        <w:ind w:firstLine="480" w:firstLineChars="200"/>
        <w:rPr>
          <w:rFonts w:ascii="宋体" w:hAnsi="宋体" w:eastAsia="宋体"/>
          <w:sz w:val="24"/>
          <w:szCs w:val="24"/>
        </w:rPr>
      </w:pPr>
      <w:r>
        <w:rPr>
          <w:rFonts w:hint="eastAsia" w:ascii="宋体" w:hAnsi="宋体" w:eastAsia="宋体"/>
          <w:sz w:val="24"/>
          <w:szCs w:val="24"/>
        </w:rPr>
        <w:t>9</w:t>
      </w:r>
      <w:r>
        <w:rPr>
          <w:rFonts w:ascii="宋体" w:hAnsi="宋体" w:eastAsia="宋体"/>
          <w:sz w:val="24"/>
          <w:szCs w:val="24"/>
        </w:rPr>
        <w:t>、乙方必须对进场的乙方人员进行安全培训，使其掌握必备的安全知识和技能，增强其自我保护意识和自我防范能力；必须为进场乙方人员配备必要的安全防护措施和劳动保护品，并教育其正确使用和穿戴。</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10</w:t>
      </w:r>
      <w:r>
        <w:rPr>
          <w:rFonts w:ascii="宋体" w:hAnsi="宋体" w:eastAsia="宋体"/>
          <w:sz w:val="24"/>
          <w:szCs w:val="24"/>
        </w:rPr>
        <w:t>、乙方必须建立安全责任制，每天必须召开班前会进行安全教育，督查安全操作规程的执行情况、安全防护设施的使用情况以及劳动防护用品的穿戴情况，对查出的不安全因素及时整改，并作书面记录。</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11</w:t>
      </w:r>
      <w:r>
        <w:rPr>
          <w:rFonts w:ascii="宋体" w:hAnsi="宋体" w:eastAsia="宋体"/>
          <w:sz w:val="24"/>
          <w:szCs w:val="24"/>
        </w:rPr>
        <w:t>、乙方负责人必须准时参加甲方召开的安全及生产会议，共同研究讨论生产及安全问题；乙方必须全面服从甲方管理，对甲方负责。</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12</w:t>
      </w:r>
      <w:r>
        <w:rPr>
          <w:rFonts w:ascii="宋体" w:hAnsi="宋体" w:eastAsia="宋体"/>
          <w:sz w:val="24"/>
          <w:szCs w:val="24"/>
        </w:rPr>
        <w:t>、乙方未按图纸和规范标准施工，验收不达标必须进行整改，受到有关管理部门批评及处罚的，整改损失及上级处罚费用均由乙方承担，同时甲方另外对乙方处罚 2000 元/次，从当次结付款中扣除；乙方未按照安全、文明标化工地要求施工的，如未按时清理施工产生的建筑垃圾、生活垃圾及随地大小便，每次罚款500元；乙方人员未正确佩戴使用安全防护用品（如安全帽、安全绳），每次罚款200元；对违章作业、违章指挥、违反劳动纪律和规章制度的情况，处罚每次罚款500元人/次。</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13</w:t>
      </w:r>
      <w:r>
        <w:rPr>
          <w:rFonts w:ascii="宋体" w:hAnsi="宋体" w:eastAsia="宋体"/>
          <w:sz w:val="24"/>
          <w:szCs w:val="24"/>
        </w:rPr>
        <w:t>、禁止转包或再分包，也不得将承包工程肢解以后以分包形式转包给他人。乙方指定专人现场管理（月考勤天数25天，不足按</w:t>
      </w:r>
      <w:r>
        <w:rPr>
          <w:rFonts w:hint="eastAsia" w:ascii="宋体" w:hAnsi="宋体" w:eastAsia="宋体"/>
          <w:sz w:val="24"/>
          <w:szCs w:val="24"/>
        </w:rPr>
        <w:t>2</w:t>
      </w:r>
      <w:r>
        <w:rPr>
          <w:rFonts w:ascii="宋体" w:hAnsi="宋体" w:eastAsia="宋体"/>
          <w:sz w:val="24"/>
          <w:szCs w:val="24"/>
        </w:rPr>
        <w:t>000元/天处罚），每月及时如实的上报农民工考勤记录及工资发放表（经农民工本人签字确认），发现造假行为的每次罚款5000元。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14</w:t>
      </w:r>
      <w:r>
        <w:rPr>
          <w:rFonts w:ascii="宋体" w:hAnsi="宋体" w:eastAsia="宋体"/>
          <w:sz w:val="24"/>
          <w:szCs w:val="24"/>
        </w:rPr>
        <w:t>、甲乙双方结算时，一律以双方合同及甲方有关责任管理人员出具的证明为依据，若乙方手续不齐，甲方有权不结算、不付款，乙方对此不得提出无理要求。</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15</w:t>
      </w:r>
      <w:r>
        <w:rPr>
          <w:rFonts w:ascii="宋体" w:hAnsi="宋体" w:eastAsia="宋体"/>
          <w:sz w:val="24"/>
          <w:szCs w:val="24"/>
        </w:rPr>
        <w:t>、乙方负责编制所承担工程任务的施工方案，报经甲方批准后组织实施。</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16</w:t>
      </w:r>
      <w:r>
        <w:rPr>
          <w:rFonts w:ascii="宋体" w:hAnsi="宋体" w:eastAsia="宋体"/>
          <w:sz w:val="24"/>
          <w:szCs w:val="24"/>
        </w:rPr>
        <w:t>、施工过程中，按工期要求编制详细的施工计划，制定保证完成施工生产计划的方案、措施，确保人、材、物按甲方的要求及时到位。在执行施工生产计划时要做到确保甲方确定的工期，乙方必须按时给甲方报送各种施工计划和进度报表，具体要求详见甲方有关通知。</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17</w:t>
      </w:r>
      <w:r>
        <w:rPr>
          <w:rFonts w:ascii="宋体" w:hAnsi="宋体" w:eastAsia="宋体"/>
          <w:sz w:val="24"/>
          <w:szCs w:val="24"/>
        </w:rPr>
        <w:t>、开工前，乙方需根据甲方的要求提供所有人员的花名册、身份证复印件，特殊工作种类的工人还需提供有效的相关上岗资格证。施工期间若有人员更换、辞退等，乙方需及时对上述资料进行更换或调整。</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18</w:t>
      </w:r>
      <w:r>
        <w:rPr>
          <w:rFonts w:ascii="宋体" w:hAnsi="宋体" w:eastAsia="宋体"/>
          <w:sz w:val="24"/>
          <w:szCs w:val="24"/>
        </w:rPr>
        <w:t>、乙方应按甲方要求配备相应的施工人员（包括工程技术、安全、质量等），乙方负责提供数据和甲方资料员的对接，并将人员名单编制成册，现场负责人为乙方安全第一责任人，以确保管理到位。</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19</w:t>
      </w:r>
      <w:r>
        <w:rPr>
          <w:rFonts w:ascii="宋体" w:hAnsi="宋体" w:eastAsia="宋体"/>
          <w:sz w:val="24"/>
          <w:szCs w:val="24"/>
        </w:rPr>
        <w:t>、乙方在进场施工时</w:t>
      </w:r>
      <w:r>
        <w:rPr>
          <w:rFonts w:hint="eastAsia" w:ascii="宋体" w:hAnsi="宋体" w:eastAsia="宋体"/>
          <w:sz w:val="24"/>
          <w:szCs w:val="24"/>
        </w:rPr>
        <w:t>临</w:t>
      </w:r>
      <w:r>
        <w:rPr>
          <w:rFonts w:ascii="宋体" w:hAnsi="宋体" w:eastAsia="宋体"/>
          <w:sz w:val="24"/>
          <w:szCs w:val="24"/>
        </w:rPr>
        <w:t>时用电均由乙方负责提供并安装，且保证提供的材料，设备设施合格，符合临时用电的相关标准，达到甲方验收的要求。备注（因乙方提供的配电设施不符合要求，造成的停工待电损失费用由乙方承担）。</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20</w:t>
      </w:r>
      <w:r>
        <w:rPr>
          <w:rFonts w:ascii="宋体" w:hAnsi="宋体" w:eastAsia="宋体"/>
          <w:sz w:val="24"/>
          <w:szCs w:val="24"/>
        </w:rPr>
        <w:t>、严格执行施工现场标准化管理制度，现场材料的堆放、机械设备的停放等均要符合施工规范及甲方要求。做好成品保护工作。</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21</w:t>
      </w:r>
      <w:r>
        <w:rPr>
          <w:rFonts w:ascii="宋体" w:hAnsi="宋体" w:eastAsia="宋体"/>
          <w:sz w:val="24"/>
          <w:szCs w:val="24"/>
        </w:rPr>
        <w:t>、接受甲方、业主的现场检查、指导，并为其工作提供必要的条件。</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22</w:t>
      </w:r>
      <w:r>
        <w:rPr>
          <w:rFonts w:ascii="宋体" w:hAnsi="宋体" w:eastAsia="宋体"/>
          <w:sz w:val="24"/>
          <w:szCs w:val="24"/>
        </w:rPr>
        <w:t>、施工期间所有与乙方有关的关系协调工作均由乙方自行解决。</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23</w:t>
      </w:r>
      <w:r>
        <w:rPr>
          <w:rFonts w:ascii="宋体" w:hAnsi="宋体" w:eastAsia="宋体"/>
          <w:sz w:val="24"/>
          <w:szCs w:val="24"/>
        </w:rPr>
        <w:t>、如乙方在施工期间违反安全文明、质量相关规定，屡教不改的（满3次），甲方有权决定乙方清退出施工现场，并没收履约保证金。</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24</w:t>
      </w:r>
      <w:r>
        <w:rPr>
          <w:rFonts w:ascii="宋体" w:hAnsi="宋体" w:eastAsia="宋体"/>
          <w:sz w:val="24"/>
          <w:szCs w:val="24"/>
        </w:rPr>
        <w:t>、甲方应及时协调组织验收。</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25</w:t>
      </w:r>
      <w:r>
        <w:rPr>
          <w:rFonts w:ascii="宋体" w:hAnsi="宋体" w:eastAsia="宋体"/>
          <w:sz w:val="24"/>
          <w:szCs w:val="24"/>
        </w:rPr>
        <w:t>、协调未在本承包范围内其他项目施工不得影响乙方工期。</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26</w:t>
      </w:r>
      <w:r>
        <w:rPr>
          <w:rFonts w:ascii="宋体" w:hAnsi="宋体" w:eastAsia="宋体"/>
          <w:sz w:val="24"/>
          <w:szCs w:val="24"/>
        </w:rPr>
        <w:t>、乙方负责保管甲供主材，发现乙方施工中</w:t>
      </w:r>
      <w:r>
        <w:rPr>
          <w:rFonts w:hint="eastAsia" w:ascii="宋体" w:hAnsi="宋体" w:eastAsia="宋体"/>
          <w:sz w:val="24"/>
          <w:szCs w:val="24"/>
        </w:rPr>
        <w:t>存在</w:t>
      </w:r>
      <w:r>
        <w:rPr>
          <w:rFonts w:ascii="宋体" w:hAnsi="宋体" w:eastAsia="宋体"/>
          <w:sz w:val="24"/>
          <w:szCs w:val="24"/>
        </w:rPr>
        <w:t>材料浪费</w:t>
      </w:r>
      <w:r>
        <w:rPr>
          <w:rFonts w:hint="eastAsia" w:ascii="宋体" w:hAnsi="宋体" w:eastAsia="宋体"/>
          <w:sz w:val="24"/>
          <w:szCs w:val="24"/>
        </w:rPr>
        <w:t>现象</w:t>
      </w:r>
      <w:r>
        <w:rPr>
          <w:rFonts w:ascii="宋体" w:hAnsi="宋体" w:eastAsia="宋体"/>
          <w:sz w:val="24"/>
          <w:szCs w:val="24"/>
        </w:rPr>
        <w:t>，每次罚款  5000元。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27、人工和乙供材料不因政策性等因素调整差价。</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28、混凝土切缝、养护、模板等所有工序由乙方纳入清单报价。</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29、除甲供部分以外的所有材料均由乙方采购。</w:t>
      </w:r>
    </w:p>
    <w:p>
      <w:pPr>
        <w:spacing w:line="480" w:lineRule="auto"/>
        <w:ind w:firstLine="480" w:firstLineChars="200"/>
        <w:rPr>
          <w:rFonts w:ascii="宋体" w:hAnsi="宋体" w:eastAsia="宋体"/>
          <w:color w:val="auto"/>
          <w:sz w:val="24"/>
          <w:szCs w:val="24"/>
        </w:rPr>
      </w:pPr>
      <w:r>
        <w:rPr>
          <w:rFonts w:hint="eastAsia" w:ascii="宋体" w:hAnsi="宋体" w:eastAsia="宋体"/>
          <w:color w:val="auto"/>
          <w:sz w:val="24"/>
          <w:szCs w:val="24"/>
        </w:rPr>
        <w:t>30、临时设施项目须按发包人要求施工，其产生的所有费用由乙方承担。</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十一、违约责任</w:t>
      </w:r>
    </w:p>
    <w:p>
      <w:pPr>
        <w:spacing w:line="480" w:lineRule="auto"/>
        <w:ind w:firstLine="480" w:firstLineChars="200"/>
        <w:rPr>
          <w:rFonts w:ascii="宋体" w:hAnsi="宋体" w:eastAsia="宋体"/>
          <w:b/>
          <w:bCs/>
          <w:sz w:val="24"/>
          <w:szCs w:val="24"/>
        </w:rPr>
      </w:pPr>
      <w:r>
        <w:rPr>
          <w:rFonts w:hint="eastAsia" w:ascii="宋体" w:hAnsi="宋体" w:eastAsia="宋体"/>
          <w:sz w:val="24"/>
          <w:szCs w:val="24"/>
        </w:rPr>
        <w:t>1、甲方未按本合同约定支付工程款，按照应付款当月一年期LPR标准向乙方支付逾期付款违约金。</w:t>
      </w:r>
    </w:p>
    <w:p>
      <w:pPr>
        <w:spacing w:line="480" w:lineRule="auto"/>
        <w:ind w:firstLine="480" w:firstLineChars="200"/>
        <w:rPr>
          <w:rFonts w:ascii="宋体" w:hAnsi="宋体" w:eastAsia="宋体"/>
          <w:b/>
          <w:bCs/>
          <w:sz w:val="24"/>
          <w:szCs w:val="24"/>
        </w:rPr>
      </w:pPr>
      <w:r>
        <w:rPr>
          <w:rFonts w:hint="eastAsia" w:ascii="宋体" w:hAnsi="宋体" w:eastAsia="宋体"/>
          <w:sz w:val="24"/>
          <w:szCs w:val="24"/>
        </w:rPr>
        <w:t>2、</w:t>
      </w:r>
      <w:r>
        <w:rPr>
          <w:rFonts w:ascii="宋体" w:hAnsi="宋体" w:eastAsia="宋体"/>
          <w:sz w:val="24"/>
          <w:szCs w:val="24"/>
        </w:rPr>
        <w:t>乙方在施工中因乙方施工质量低劣造成返工损失的均由乙方自行承担。</w:t>
      </w:r>
      <w:r>
        <w:rPr>
          <w:rFonts w:hint="eastAsia" w:ascii="宋体" w:hAnsi="宋体" w:eastAsia="宋体"/>
          <w:sz w:val="24"/>
          <w:szCs w:val="24"/>
        </w:rPr>
        <w:t>导致逾期竣工的，还须向甲方承担延误工期的违约责任。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、本合同一经双方签字，即代表合同生效。双方需自觉遵守，不得违约。若甲方违约，赔偿乙方在施工期间的一切经济损失，若乙方违约，</w:t>
      </w:r>
      <w:r>
        <w:rPr>
          <w:rFonts w:hint="eastAsia" w:ascii="宋体" w:hAnsi="宋体" w:eastAsia="宋体"/>
          <w:sz w:val="24"/>
          <w:szCs w:val="24"/>
        </w:rPr>
        <w:t>赔偿由此给甲方造成的一切经济损失，</w:t>
      </w:r>
      <w:r>
        <w:rPr>
          <w:rFonts w:ascii="宋体" w:hAnsi="宋体" w:eastAsia="宋体"/>
          <w:sz w:val="24"/>
          <w:szCs w:val="24"/>
        </w:rPr>
        <w:t>甲方有权终止合同，所造成的损失由乙方自负。</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十二、其它</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本协议一式陆份，甲乙双方各执叁份，经双方签字盖章后生效。</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甲方：（盖章）</w:t>
      </w:r>
      <w:r>
        <w:rPr>
          <w:rFonts w:ascii="宋体" w:hAnsi="宋体" w:eastAsia="宋体"/>
          <w:sz w:val="24"/>
          <w:szCs w:val="24"/>
        </w:rPr>
        <w:t xml:space="preserve">                               乙方：（盖章）   </w:t>
      </w:r>
    </w:p>
    <w:p>
      <w:pPr>
        <w:spacing w:line="480" w:lineRule="auto"/>
        <w:ind w:firstLine="480" w:firstLineChars="200"/>
        <w:rPr>
          <w:rFonts w:ascii="宋体" w:hAnsi="宋体" w:eastAsia="宋体"/>
          <w:sz w:val="24"/>
          <w:szCs w:val="24"/>
        </w:rPr>
      </w:pPr>
      <w:r>
        <w:rPr>
          <w:rFonts w:hint="eastAsia" w:ascii="宋体" w:hAnsi="宋体" w:eastAsia="宋体"/>
          <w:sz w:val="24"/>
          <w:szCs w:val="24"/>
          <w:lang w:val="en-US" w:eastAsia="zh-CN"/>
        </w:rPr>
        <w:t>法定代表人</w:t>
      </w:r>
      <w:r>
        <w:rPr>
          <w:rFonts w:hint="eastAsia" w:ascii="宋体" w:hAnsi="宋体" w:eastAsia="宋体"/>
          <w:sz w:val="24"/>
          <w:szCs w:val="24"/>
        </w:rPr>
        <w:t>：</w:t>
      </w:r>
      <w:r>
        <w:rPr>
          <w:rFonts w:ascii="宋体" w:hAnsi="宋体" w:eastAsia="宋体"/>
          <w:sz w:val="24"/>
          <w:szCs w:val="24"/>
        </w:rPr>
        <w:t xml:space="preserve">                               </w:t>
      </w:r>
      <w:r>
        <w:rPr>
          <w:rFonts w:hint="eastAsia" w:ascii="宋体" w:hAnsi="宋体" w:eastAsia="宋体"/>
          <w:sz w:val="24"/>
          <w:szCs w:val="24"/>
          <w:lang w:val="en-US" w:eastAsia="zh-CN"/>
        </w:rPr>
        <w:t>法定代表人</w:t>
      </w:r>
      <w:r>
        <w:rPr>
          <w:rFonts w:ascii="宋体" w:hAnsi="宋体" w:eastAsia="宋体"/>
          <w:sz w:val="24"/>
          <w:szCs w:val="24"/>
        </w:rPr>
        <w:t>：</w:t>
      </w:r>
    </w:p>
    <w:p>
      <w:pPr>
        <w:spacing w:line="480" w:lineRule="auto"/>
        <w:ind w:firstLine="960" w:firstLineChars="400"/>
        <w:rPr>
          <w:rFonts w:ascii="宋体" w:hAnsi="宋体" w:eastAsia="宋体"/>
          <w:sz w:val="24"/>
          <w:szCs w:val="24"/>
        </w:rPr>
      </w:pPr>
      <w:r>
        <w:rPr>
          <w:rFonts w:hint="eastAsia" w:ascii="宋体" w:hAnsi="宋体" w:eastAsia="宋体"/>
          <w:sz w:val="24"/>
          <w:szCs w:val="24"/>
        </w:rPr>
        <w:t>年 月 日                                    年   月  日</w:t>
      </w: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hint="eastAsia" w:ascii="宋体" w:hAnsi="宋体" w:eastAsia="宋体"/>
          <w:sz w:val="24"/>
          <w:szCs w:val="24"/>
        </w:rPr>
      </w:pPr>
    </w:p>
    <w:p>
      <w:pPr>
        <w:spacing w:line="480" w:lineRule="auto"/>
        <w:rPr>
          <w:rFonts w:ascii="宋体" w:hAnsi="宋体" w:eastAsia="宋体"/>
          <w:sz w:val="36"/>
          <w:szCs w:val="36"/>
        </w:rPr>
      </w:pPr>
      <w:r>
        <w:rPr>
          <w:rFonts w:hint="eastAsia" w:ascii="宋体" w:hAnsi="宋体" w:eastAsia="宋体"/>
          <w:sz w:val="24"/>
          <w:szCs w:val="24"/>
        </w:rPr>
        <w:t>附件</w:t>
      </w:r>
      <w:r>
        <w:rPr>
          <w:rFonts w:ascii="宋体" w:hAnsi="宋体" w:eastAsia="宋体"/>
          <w:sz w:val="24"/>
          <w:szCs w:val="24"/>
        </w:rPr>
        <w:t xml:space="preserve">1 </w:t>
      </w:r>
    </w:p>
    <w:p>
      <w:pPr>
        <w:spacing w:line="480" w:lineRule="auto"/>
        <w:ind w:firstLine="2880" w:firstLineChars="800"/>
        <w:rPr>
          <w:rFonts w:ascii="宋体" w:hAnsi="宋体" w:eastAsia="宋体"/>
          <w:sz w:val="36"/>
          <w:szCs w:val="36"/>
        </w:rPr>
      </w:pPr>
      <w:r>
        <w:rPr>
          <w:rFonts w:ascii="宋体" w:hAnsi="宋体" w:eastAsia="宋体"/>
          <w:sz w:val="36"/>
          <w:szCs w:val="36"/>
        </w:rPr>
        <w:t>安全生产协议书</w:t>
      </w:r>
    </w:p>
    <w:p>
      <w:pPr>
        <w:spacing w:line="480" w:lineRule="auto"/>
        <w:ind w:firstLine="480" w:firstLineChars="200"/>
        <w:rPr>
          <w:rFonts w:ascii="宋体" w:hAnsi="宋体" w:eastAsia="宋体"/>
          <w:sz w:val="24"/>
          <w:szCs w:val="24"/>
        </w:rPr>
      </w:pPr>
      <w:r>
        <w:rPr>
          <w:rFonts w:hint="eastAsia" w:ascii="宋体" w:hAnsi="宋体" w:eastAsia="宋体"/>
          <w:sz w:val="24"/>
          <w:szCs w:val="24"/>
        </w:rPr>
        <w:t>发包人（全称）：</w:t>
      </w:r>
      <w:r>
        <w:rPr>
          <w:rFonts w:hint="eastAsia" w:ascii="宋体" w:hAnsi="宋体" w:eastAsia="宋体" w:cs="宋体"/>
          <w:b w:val="0"/>
          <w:bCs/>
          <w:color w:val="000000"/>
          <w:sz w:val="24"/>
          <w:szCs w:val="24"/>
          <w:lang w:val="en-US" w:eastAsia="zh-CN"/>
        </w:rPr>
        <w:t>淮安安东建筑</w:t>
      </w:r>
      <w:r>
        <w:rPr>
          <w:rFonts w:hint="eastAsia" w:ascii="宋体" w:hAnsi="宋体" w:eastAsia="宋体" w:cs="宋体"/>
          <w:b w:val="0"/>
          <w:bCs/>
          <w:color w:val="000000"/>
          <w:sz w:val="24"/>
          <w:szCs w:val="24"/>
        </w:rPr>
        <w:t>工程有限公司</w:t>
      </w:r>
      <w:r>
        <w:rPr>
          <w:rFonts w:hint="eastAsia" w:ascii="宋体" w:hAnsi="宋体" w:eastAsia="宋体"/>
          <w:sz w:val="24"/>
          <w:szCs w:val="24"/>
        </w:rPr>
        <w:t>（以下简称甲方）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承包人（全称）：</w:t>
      </w:r>
      <w:r>
        <w:rPr>
          <w:rFonts w:hint="eastAsia" w:ascii="宋体" w:hAnsi="宋体" w:eastAsia="宋体"/>
          <w:sz w:val="24"/>
          <w:szCs w:val="24"/>
          <w:lang w:val="en-US" w:eastAsia="zh-CN"/>
        </w:rPr>
        <w:t xml:space="preserve">                       </w:t>
      </w:r>
      <w:r>
        <w:rPr>
          <w:rFonts w:hint="eastAsia" w:ascii="宋体" w:hAnsi="宋体" w:eastAsia="宋体"/>
          <w:sz w:val="24"/>
          <w:szCs w:val="24"/>
        </w:rPr>
        <w:t>（以下简称乙方）</w:t>
      </w:r>
    </w:p>
    <w:p>
      <w:pPr>
        <w:spacing w:line="480" w:lineRule="auto"/>
        <w:ind w:firstLine="480" w:firstLineChars="200"/>
        <w:rPr>
          <w:rFonts w:ascii="宋体" w:hAnsi="宋体" w:eastAsia="宋体"/>
          <w:sz w:val="24"/>
          <w:szCs w:val="24"/>
        </w:rPr>
      </w:pPr>
      <w:r>
        <w:rPr>
          <w:rFonts w:hint="eastAsia" w:ascii="宋体" w:hAnsi="宋体" w:eastAsia="宋体"/>
          <w:sz w:val="24"/>
          <w:szCs w:val="24"/>
        </w:rPr>
        <w:t>为保证乙方为甲方承建的在施工过程中的安全生产，进一步贯彻落实“安全第一、预防为主、综合治理”的安全生产方针，严格执行劳动保护和安全生产的法令、法规，强化安全生产管理，落实安全生产责任制，依法从严治理施工现场，确保项目施工中操作人员的安全与健康，促进施工顺利进行，特签定本合约。在施工工程合同的执行上，本合约具有优先权。</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一、安全管理目标</w:t>
      </w:r>
    </w:p>
    <w:p>
      <w:pPr>
        <w:spacing w:line="480" w:lineRule="auto"/>
        <w:ind w:firstLine="480" w:firstLineChars="200"/>
        <w:rPr>
          <w:rFonts w:ascii="宋体" w:hAnsi="宋体" w:eastAsia="宋体"/>
          <w:sz w:val="24"/>
          <w:szCs w:val="24"/>
        </w:rPr>
      </w:pPr>
      <w:r>
        <w:rPr>
          <w:rFonts w:ascii="宋体" w:hAnsi="宋体" w:eastAsia="宋体"/>
          <w:sz w:val="24"/>
          <w:szCs w:val="24"/>
        </w:rPr>
        <w:t>1、杜绝重大安全事故，工亡事故为零；</w:t>
      </w:r>
    </w:p>
    <w:p>
      <w:pPr>
        <w:spacing w:line="480" w:lineRule="auto"/>
        <w:ind w:firstLine="480" w:firstLineChars="200"/>
        <w:rPr>
          <w:rFonts w:ascii="宋体" w:hAnsi="宋体" w:eastAsia="宋体"/>
          <w:sz w:val="24"/>
          <w:szCs w:val="24"/>
        </w:rPr>
      </w:pPr>
      <w:r>
        <w:rPr>
          <w:rFonts w:ascii="宋体" w:hAnsi="宋体" w:eastAsia="宋体"/>
          <w:sz w:val="24"/>
          <w:szCs w:val="24"/>
        </w:rPr>
        <w:t>2、重伤事故为零，负伤频率控制在千分之四以下；</w:t>
      </w:r>
    </w:p>
    <w:p>
      <w:pPr>
        <w:spacing w:line="480" w:lineRule="auto"/>
        <w:ind w:firstLine="480" w:firstLineChars="200"/>
        <w:rPr>
          <w:rFonts w:ascii="宋体" w:hAnsi="宋体" w:eastAsia="宋体"/>
          <w:sz w:val="24"/>
          <w:szCs w:val="24"/>
        </w:rPr>
      </w:pPr>
      <w:r>
        <w:rPr>
          <w:rFonts w:ascii="宋体" w:hAnsi="宋体" w:eastAsia="宋体"/>
          <w:sz w:val="24"/>
          <w:szCs w:val="24"/>
        </w:rPr>
        <w:t>3、安全隐患整改率必须保证在时限内达到100%，杜绝现场重大隐患的出现；</w:t>
      </w:r>
    </w:p>
    <w:p>
      <w:pPr>
        <w:spacing w:line="480" w:lineRule="auto"/>
        <w:ind w:firstLine="480" w:firstLineChars="200"/>
        <w:rPr>
          <w:rFonts w:ascii="宋体" w:hAnsi="宋体" w:eastAsia="宋体"/>
          <w:sz w:val="24"/>
          <w:szCs w:val="24"/>
        </w:rPr>
      </w:pPr>
      <w:r>
        <w:rPr>
          <w:rFonts w:ascii="宋体" w:hAnsi="宋体" w:eastAsia="宋体"/>
          <w:sz w:val="24"/>
          <w:szCs w:val="24"/>
        </w:rPr>
        <w:t>4、现场内不发生火灾事故，火险隐患整改率必须保证在时限内达到100%；</w:t>
      </w:r>
    </w:p>
    <w:p>
      <w:pPr>
        <w:spacing w:line="480" w:lineRule="auto"/>
        <w:ind w:firstLine="480" w:firstLineChars="200"/>
        <w:rPr>
          <w:rFonts w:ascii="宋体" w:hAnsi="宋体" w:eastAsia="宋体"/>
          <w:sz w:val="24"/>
          <w:szCs w:val="24"/>
        </w:rPr>
      </w:pPr>
      <w:r>
        <w:rPr>
          <w:rFonts w:ascii="宋体" w:hAnsi="宋体" w:eastAsia="宋体"/>
          <w:sz w:val="24"/>
          <w:szCs w:val="24"/>
        </w:rPr>
        <w:t>5、不发生重大中毒事故以及群发性传染病；</w:t>
      </w:r>
    </w:p>
    <w:p>
      <w:pPr>
        <w:spacing w:line="480" w:lineRule="auto"/>
        <w:ind w:firstLine="480" w:firstLineChars="200"/>
        <w:rPr>
          <w:rFonts w:ascii="宋体" w:hAnsi="宋体" w:eastAsia="宋体"/>
          <w:sz w:val="24"/>
          <w:szCs w:val="24"/>
        </w:rPr>
      </w:pPr>
      <w:r>
        <w:rPr>
          <w:rFonts w:ascii="宋体" w:hAnsi="宋体" w:eastAsia="宋体"/>
          <w:sz w:val="24"/>
          <w:szCs w:val="24"/>
        </w:rPr>
        <w:t>6、必须保证施工现场创建文明安全施工工地。</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二、安全生产要求</w:t>
      </w:r>
    </w:p>
    <w:p>
      <w:pPr>
        <w:spacing w:line="480" w:lineRule="auto"/>
        <w:ind w:firstLine="480" w:firstLineChars="200"/>
        <w:rPr>
          <w:rFonts w:ascii="宋体" w:hAnsi="宋体" w:eastAsia="宋体"/>
          <w:sz w:val="24"/>
          <w:szCs w:val="24"/>
        </w:rPr>
      </w:pPr>
      <w:r>
        <w:rPr>
          <w:rFonts w:ascii="宋体" w:hAnsi="宋体" w:eastAsia="宋体"/>
          <w:sz w:val="24"/>
          <w:szCs w:val="24"/>
        </w:rPr>
        <w:t>1、乙方应按有关规定，采取严格的安全防护措施，正确配戴、使用安全防护用品，为班组作业人员提供防暑降温物品，提高工人安全意识，确保安全生产。</w:t>
      </w:r>
    </w:p>
    <w:p>
      <w:pPr>
        <w:spacing w:line="480" w:lineRule="auto"/>
        <w:ind w:firstLine="480" w:firstLineChars="200"/>
        <w:rPr>
          <w:rFonts w:ascii="宋体" w:hAnsi="宋体" w:eastAsia="宋体"/>
          <w:sz w:val="24"/>
          <w:szCs w:val="24"/>
        </w:rPr>
      </w:pPr>
      <w:r>
        <w:rPr>
          <w:rFonts w:ascii="宋体" w:hAnsi="宋体" w:eastAsia="宋体"/>
          <w:sz w:val="24"/>
          <w:szCs w:val="24"/>
        </w:rPr>
        <w:t>2、乙方应熟悉并能自觉遵守、执行建设部《建筑施工安全检查标准》以及相关的各项规范；自觉遵守当地政府有关安全施工的各项规定和行业主管部门颁布实施的有关安全生产的法律、法规、规范、标准及各项规定，并且积极参加各种有关促进安全生产的各项活动，切实保障施工工作人员的安全与健康。</w:t>
      </w:r>
    </w:p>
    <w:p>
      <w:pPr>
        <w:spacing w:line="480" w:lineRule="auto"/>
        <w:ind w:firstLine="480" w:firstLineChars="200"/>
        <w:rPr>
          <w:rFonts w:ascii="宋体" w:hAnsi="宋体" w:eastAsia="宋体"/>
          <w:sz w:val="24"/>
          <w:szCs w:val="24"/>
        </w:rPr>
      </w:pPr>
      <w:r>
        <w:rPr>
          <w:rFonts w:ascii="宋体" w:hAnsi="宋体" w:eastAsia="宋体"/>
          <w:sz w:val="24"/>
          <w:szCs w:val="24"/>
        </w:rPr>
        <w:t>3、乙方必须为所有进场人员办理实名制人身保险，并把相关资料移交一份给项目部。</w:t>
      </w:r>
    </w:p>
    <w:p>
      <w:pPr>
        <w:spacing w:line="480" w:lineRule="auto"/>
        <w:ind w:firstLine="480" w:firstLineChars="200"/>
        <w:rPr>
          <w:rFonts w:ascii="宋体" w:hAnsi="宋体" w:eastAsia="宋体"/>
          <w:sz w:val="24"/>
          <w:szCs w:val="24"/>
        </w:rPr>
      </w:pPr>
      <w:r>
        <w:rPr>
          <w:rFonts w:ascii="宋体" w:hAnsi="宋体" w:eastAsia="宋体"/>
          <w:sz w:val="24"/>
          <w:szCs w:val="24"/>
        </w:rPr>
        <w:t>4、乙方必须尊重并且服从甲方现行的有关安全生产各项规章制度和管理方式，并按经济合同有关条款加强自身管理，履行乙方责任。</w:t>
      </w:r>
    </w:p>
    <w:p>
      <w:pPr>
        <w:spacing w:line="480" w:lineRule="auto"/>
        <w:ind w:firstLine="480" w:firstLineChars="200"/>
        <w:rPr>
          <w:rFonts w:ascii="宋体" w:hAnsi="宋体" w:eastAsia="宋体"/>
          <w:sz w:val="24"/>
          <w:szCs w:val="24"/>
        </w:rPr>
      </w:pPr>
      <w:r>
        <w:rPr>
          <w:rFonts w:ascii="宋体" w:hAnsi="宋体" w:eastAsia="宋体"/>
          <w:sz w:val="24"/>
          <w:szCs w:val="24"/>
        </w:rPr>
        <w:t>5、乙方必须执行安全技术方案报批制度、安全技术交底制度、周安全例会制度与班前安全讲话制度、各级安全教育培训以及持证上岗制度、甲方的安全检查制度、检查整改消项制度、安全防护措施、设备验收制度和施工作业转换后的交接检验制度、安全防护验收表和施工变化后交接检验制度、个人劳动防护用品定期定量供应制度、预防和治理职业伤害与中毒事故、职工因工伤亡报告制度。</w:t>
      </w:r>
    </w:p>
    <w:p>
      <w:pPr>
        <w:spacing w:line="480" w:lineRule="auto"/>
        <w:ind w:firstLine="480" w:firstLineChars="200"/>
        <w:rPr>
          <w:rFonts w:ascii="宋体" w:hAnsi="宋体" w:eastAsia="宋体"/>
          <w:sz w:val="24"/>
          <w:szCs w:val="24"/>
        </w:rPr>
      </w:pPr>
      <w:r>
        <w:rPr>
          <w:rFonts w:ascii="宋体" w:hAnsi="宋体" w:eastAsia="宋体"/>
          <w:sz w:val="24"/>
          <w:szCs w:val="24"/>
        </w:rPr>
        <w:t>6、如果发生因工伤亡事故，乙方应在1小时内，以最快捷的方式通知甲方的项目主管领导，向其报告事故的详情。由甲方通过正常渠道及时逐级上报上级有关部门，同时积极组织抢救工作采取相应的措施，保护好现场，如因抢救伤员必须移动现场设备、设施者要做好记录或拍照，甲方为抢救提供必要条件。乙方要积极配合甲方上级部门、政府部门对事故的调查和现场勘查。凡因乙方隐瞒不报、做伪证或擅自拆毁事故现场，所造成的一切后果均由乙方承担，并在甲方要求时间内及时进行事故费用赔偿，避免扩大不良影响，乙方须承担因为乙方的原因造成的安全事故的经济责任</w:t>
      </w:r>
      <w:r>
        <w:rPr>
          <w:rFonts w:hint="eastAsia" w:ascii="宋体" w:hAnsi="宋体" w:eastAsia="宋体"/>
          <w:sz w:val="24"/>
          <w:szCs w:val="24"/>
        </w:rPr>
        <w:t>和法律责任。</w:t>
      </w:r>
    </w:p>
    <w:p>
      <w:pPr>
        <w:spacing w:line="480" w:lineRule="auto"/>
        <w:ind w:firstLine="480" w:firstLineChars="200"/>
        <w:rPr>
          <w:rFonts w:ascii="宋体" w:hAnsi="宋体" w:eastAsia="宋体"/>
          <w:sz w:val="24"/>
          <w:szCs w:val="24"/>
        </w:rPr>
      </w:pPr>
      <w:r>
        <w:rPr>
          <w:rFonts w:ascii="宋体" w:hAnsi="宋体" w:eastAsia="宋体"/>
          <w:sz w:val="24"/>
          <w:szCs w:val="24"/>
        </w:rPr>
        <w:t>7、乙方必须执行安全工作奖罚制度：乙方要教育和约束自己的职工严格遵守施工现场安全管理规定，对遵章守纪者给予表扬和奖励，对违章作业、违章指挥、违反劳动纪律和规章制度者给予处罚。</w:t>
      </w:r>
    </w:p>
    <w:p>
      <w:pPr>
        <w:spacing w:line="480" w:lineRule="auto"/>
        <w:ind w:firstLine="480" w:firstLineChars="200"/>
        <w:rPr>
          <w:rFonts w:ascii="宋体" w:hAnsi="宋体" w:eastAsia="宋体"/>
          <w:sz w:val="24"/>
          <w:szCs w:val="24"/>
        </w:rPr>
      </w:pPr>
      <w:r>
        <w:rPr>
          <w:rFonts w:ascii="宋体" w:hAnsi="宋体" w:eastAsia="宋体"/>
          <w:sz w:val="24"/>
          <w:szCs w:val="24"/>
        </w:rPr>
        <w:t>8、乙方必须执行安全防范制度，要对施工工程范围内工作人员的安全负责；乙方必须采取一切严密的、符合安全标准的预防措施，确保所有工作场所的安全，不得存在危及工人安全和健康的危险情况，并保证建筑工地所有人员或附近人员免遭工地可能发生的一切危险。</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三、甲、乙双方的责任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、甲方有权对乙方进入现场所带机械设备、电气设备的安全防护设施及用品进行监督检查，对不符合安全规定的设施、用品有权禁止使用。</w:t>
      </w:r>
    </w:p>
    <w:p>
      <w:pPr>
        <w:spacing w:line="480" w:lineRule="auto"/>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、甲方有权对乙方在施工中出现的不安全隐患签发隐患通知书，并限期整改，对情节严重又不按期整改的，甲方有权停止乙方的作业，由此产生的后果由乙方承担一切责任。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、由甲方提供给乙方使用的施工用电、设备等，在使用过程乙方不得随意拆改、更换，否则，产生的一切后果由乙方承担（包括经济赔偿在内）一切责任。</w:t>
      </w:r>
    </w:p>
    <w:p>
      <w:pPr>
        <w:spacing w:line="480" w:lineRule="auto"/>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、乙方在施工现场内施工，必须服从甲方及建、监理、安全监督等单位的安全生产管理，乙方不服从管理导致生产安全事故的，由乙方承担。</w:t>
      </w:r>
    </w:p>
    <w:p>
      <w:pPr>
        <w:spacing w:line="480" w:lineRule="auto"/>
        <w:ind w:firstLine="480" w:firstLineChars="200"/>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、进入施工现场必须按要求正确佩戴合格的劳动防护用品。现场严禁垂直交叉作业；高处作业禁止将工具、配件及物件上下抛掷；危险性较大的作业项目，乙方必须设专人监护。</w:t>
      </w:r>
    </w:p>
    <w:p>
      <w:pPr>
        <w:spacing w:line="480" w:lineRule="auto"/>
        <w:ind w:firstLine="480" w:firstLineChars="20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、施工用电不得乱拉乱接，需要用电时，必须由专职电工操作；需要甲方配合的或提供帮助的必须在甲方电工的统一安排下进行。各类特殊作业人员必须持有效证件上岗。</w:t>
      </w:r>
    </w:p>
    <w:p>
      <w:pPr>
        <w:spacing w:line="480" w:lineRule="auto"/>
        <w:ind w:firstLine="480" w:firstLineChars="200"/>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、乙方应教育本单位作业人员做到文明施工、安全生产，在平时的工作中做到活完场清，工完场冷，材料码放有序，保持施工现场的宏观整洁，防止造成环境污染。</w:t>
      </w:r>
    </w:p>
    <w:p>
      <w:pPr>
        <w:spacing w:line="480" w:lineRule="auto"/>
        <w:ind w:firstLine="480" w:firstLineChars="200"/>
        <w:rPr>
          <w:rFonts w:ascii="宋体" w:hAnsi="宋体" w:eastAsia="宋体"/>
          <w:sz w:val="24"/>
          <w:szCs w:val="24"/>
        </w:rPr>
      </w:pPr>
      <w:r>
        <w:rPr>
          <w:rFonts w:hint="eastAsia" w:ascii="宋体" w:hAnsi="宋体" w:eastAsia="宋体"/>
          <w:sz w:val="24"/>
          <w:szCs w:val="24"/>
        </w:rPr>
        <w:t>8</w:t>
      </w:r>
      <w:r>
        <w:rPr>
          <w:rFonts w:ascii="宋体" w:hAnsi="宋体" w:eastAsia="宋体"/>
          <w:sz w:val="24"/>
          <w:szCs w:val="24"/>
        </w:rPr>
        <w:t>、以上内容如乙方执行不到位，视情节严重情况。发现一次罚款乙方500~2000元,拒不整改的，甲方有权将乙方清退。造成的损失由乙方负责。</w:t>
      </w:r>
    </w:p>
    <w:p>
      <w:pPr>
        <w:spacing w:line="480" w:lineRule="auto"/>
        <w:ind w:firstLine="482" w:firstLineChars="200"/>
        <w:rPr>
          <w:rFonts w:ascii="宋体" w:hAnsi="宋体" w:eastAsia="宋体"/>
          <w:b/>
          <w:bCs/>
          <w:sz w:val="24"/>
          <w:szCs w:val="24"/>
        </w:rPr>
      </w:pPr>
      <w:r>
        <w:rPr>
          <w:rFonts w:hint="eastAsia" w:ascii="宋体" w:hAnsi="宋体" w:eastAsia="宋体"/>
          <w:b/>
          <w:bCs/>
          <w:sz w:val="24"/>
          <w:szCs w:val="24"/>
        </w:rPr>
        <w:t>四、事故责任与处理</w:t>
      </w:r>
    </w:p>
    <w:p>
      <w:pPr>
        <w:spacing w:line="480" w:lineRule="auto"/>
        <w:ind w:firstLine="480" w:firstLineChars="200"/>
        <w:rPr>
          <w:rFonts w:ascii="宋体" w:hAnsi="宋体" w:eastAsia="宋体"/>
          <w:sz w:val="24"/>
          <w:szCs w:val="24"/>
        </w:rPr>
      </w:pPr>
      <w:r>
        <w:rPr>
          <w:rFonts w:ascii="宋体" w:hAnsi="宋体" w:eastAsia="宋体"/>
          <w:sz w:val="24"/>
          <w:szCs w:val="24"/>
        </w:rPr>
        <w:t>1、由于乙方管理或乙方作业人员自身责任造成的伤、残、亡事故，要立即向甲方报告，同时由乙方参照国家现行规定负责处理，并负责事故人员及家属的全部经济补偿。</w:t>
      </w:r>
    </w:p>
    <w:p>
      <w:pPr>
        <w:spacing w:line="480" w:lineRule="auto"/>
        <w:ind w:firstLine="480" w:firstLineChars="200"/>
        <w:rPr>
          <w:rFonts w:ascii="宋体" w:hAnsi="宋体" w:eastAsia="宋体"/>
          <w:sz w:val="24"/>
          <w:szCs w:val="24"/>
        </w:rPr>
      </w:pPr>
      <w:r>
        <w:rPr>
          <w:rFonts w:ascii="宋体" w:hAnsi="宋体" w:eastAsia="宋体"/>
          <w:sz w:val="24"/>
          <w:szCs w:val="24"/>
        </w:rPr>
        <w:t>2、由于乙方以外的责任造成乙方作业人员伤、残、亡事故的，在执行事故处理时，参照国家现行政策，由责任方一次性给予乙方经济补偿，其善后事宜由责任方处理。</w:t>
      </w:r>
    </w:p>
    <w:p>
      <w:pPr>
        <w:spacing w:line="480" w:lineRule="auto"/>
        <w:ind w:firstLine="480" w:firstLineChars="200"/>
        <w:rPr>
          <w:rFonts w:ascii="宋体" w:hAnsi="宋体" w:eastAsia="宋体"/>
          <w:sz w:val="24"/>
          <w:szCs w:val="24"/>
        </w:rPr>
      </w:pPr>
      <w:r>
        <w:rPr>
          <w:rFonts w:ascii="宋体" w:hAnsi="宋体" w:eastAsia="宋体"/>
          <w:sz w:val="24"/>
          <w:szCs w:val="24"/>
        </w:rPr>
        <w:t>3、由于乙方或乙方作业人员违章指挥，违章作业或设备设施不完善造成甲方或第三者人员的伤亡事故，由乙方参照国家现行规定负责处理，并负责伤、残、亡个人及家属的全部经济补偿和善后处理。</w:t>
      </w:r>
    </w:p>
    <w:p>
      <w:pPr>
        <w:spacing w:line="480" w:lineRule="auto"/>
        <w:ind w:firstLine="480" w:firstLineChars="200"/>
        <w:rPr>
          <w:rFonts w:ascii="宋体" w:hAnsi="宋体" w:eastAsia="宋体"/>
          <w:sz w:val="24"/>
          <w:szCs w:val="24"/>
        </w:rPr>
      </w:pPr>
      <w:r>
        <w:rPr>
          <w:rFonts w:ascii="宋体" w:hAnsi="宋体" w:eastAsia="宋体"/>
          <w:sz w:val="24"/>
          <w:szCs w:val="24"/>
        </w:rPr>
        <w:t>4、乙方在施工过程中，应不妨碍甲方既有设施的正常运行，由于乙方原因造成甲方生产损失的，由乙方承担全部经济损失。</w:t>
      </w:r>
    </w:p>
    <w:p>
      <w:pPr>
        <w:spacing w:line="480" w:lineRule="auto"/>
        <w:ind w:firstLine="480" w:firstLineChars="200"/>
        <w:rPr>
          <w:rFonts w:ascii="宋体" w:hAnsi="宋体" w:eastAsia="宋体"/>
          <w:sz w:val="24"/>
          <w:szCs w:val="24"/>
        </w:rPr>
      </w:pPr>
      <w:r>
        <w:rPr>
          <w:rFonts w:hint="eastAsia" w:ascii="宋体" w:hAnsi="宋体" w:eastAsia="宋体"/>
          <w:sz w:val="24"/>
          <w:szCs w:val="24"/>
        </w:rPr>
        <w:t>五、本协议一式肆份，甲乙双方各执贰份，经双方签字盖章后生效。</w:t>
      </w:r>
    </w:p>
    <w:p>
      <w:pPr>
        <w:spacing w:line="480" w:lineRule="auto"/>
        <w:ind w:firstLine="480" w:firstLineChars="200"/>
        <w:rPr>
          <w:rFonts w:ascii="宋体" w:hAnsi="宋体" w:eastAsia="宋体"/>
          <w:sz w:val="24"/>
          <w:szCs w:val="24"/>
        </w:rPr>
      </w:pPr>
      <w:r>
        <w:rPr>
          <w:rFonts w:hint="eastAsia" w:ascii="宋体" w:hAnsi="宋体" w:eastAsia="宋体"/>
          <w:sz w:val="24"/>
          <w:szCs w:val="24"/>
        </w:rPr>
        <w:t>六、本协议有效期为：从签订之日起至乙方的工程项目竣工（完工）及所有人员全部撤出现场为止。</w:t>
      </w:r>
    </w:p>
    <w:p>
      <w:pPr>
        <w:spacing w:line="480" w:lineRule="auto"/>
        <w:ind w:firstLine="480" w:firstLineChars="200"/>
        <w:rPr>
          <w:rFonts w:ascii="宋体" w:hAnsi="宋体" w:eastAsia="宋体"/>
          <w:sz w:val="24"/>
          <w:szCs w:val="24"/>
        </w:rPr>
      </w:pPr>
      <w:r>
        <w:rPr>
          <w:rFonts w:hint="eastAsia" w:ascii="宋体" w:hAnsi="宋体" w:eastAsia="宋体"/>
          <w:sz w:val="24"/>
          <w:szCs w:val="24"/>
        </w:rPr>
        <w:t>甲方代表签字：</w:t>
      </w:r>
      <w:r>
        <w:rPr>
          <w:rFonts w:ascii="宋体" w:hAnsi="宋体" w:eastAsia="宋体"/>
          <w:sz w:val="24"/>
          <w:szCs w:val="24"/>
        </w:rPr>
        <w:t xml:space="preserve">                            乙方代表签字：</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（盖章）                                   （盖章）</w:t>
      </w:r>
    </w:p>
    <w:p>
      <w:pPr>
        <w:spacing w:line="480" w:lineRule="auto"/>
        <w:ind w:firstLine="480" w:firstLineChars="200"/>
        <w:rPr>
          <w:rFonts w:ascii="宋体" w:hAnsi="宋体" w:eastAsia="宋体"/>
          <w:sz w:val="24"/>
          <w:szCs w:val="24"/>
        </w:rPr>
      </w:pPr>
      <w:r>
        <w:rPr>
          <w:rFonts w:ascii="宋体" w:hAnsi="宋体" w:eastAsia="宋体"/>
          <w:sz w:val="24"/>
          <w:szCs w:val="24"/>
        </w:rPr>
        <w:t xml:space="preserve">  年    月    日                             年    月    日</w:t>
      </w: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ascii="宋体" w:hAnsi="宋体" w:eastAsia="宋体"/>
          <w:sz w:val="36"/>
          <w:szCs w:val="36"/>
        </w:rPr>
      </w:pPr>
      <w:r>
        <w:rPr>
          <w:rFonts w:hint="eastAsia" w:ascii="宋体" w:hAnsi="宋体" w:eastAsia="宋体"/>
          <w:sz w:val="24"/>
          <w:szCs w:val="24"/>
        </w:rPr>
        <w:t>附件3</w:t>
      </w:r>
      <w:r>
        <w:rPr>
          <w:rFonts w:ascii="宋体" w:hAnsi="宋体" w:eastAsia="宋体"/>
          <w:sz w:val="24"/>
          <w:szCs w:val="24"/>
        </w:rPr>
        <w:t>：</w:t>
      </w:r>
    </w:p>
    <w:p>
      <w:pPr>
        <w:spacing w:beforeLines="50" w:afterLines="50" w:line="440" w:lineRule="exact"/>
        <w:jc w:val="center"/>
        <w:rPr>
          <w:rFonts w:ascii="宋体" w:hAnsi="宋体" w:eastAsia="宋体"/>
          <w:sz w:val="36"/>
          <w:szCs w:val="36"/>
        </w:rPr>
      </w:pPr>
      <w:r>
        <w:rPr>
          <w:rFonts w:ascii="宋体" w:hAnsi="宋体" w:eastAsia="宋体"/>
          <w:sz w:val="36"/>
          <w:szCs w:val="36"/>
        </w:rPr>
        <w:t>工程质量保修书</w:t>
      </w:r>
    </w:p>
    <w:p>
      <w:pPr>
        <w:spacing w:line="360" w:lineRule="auto"/>
        <w:rPr>
          <w:rFonts w:ascii="宋体" w:hAnsi="宋体" w:eastAsia="宋体"/>
          <w:sz w:val="24"/>
          <w:szCs w:val="24"/>
        </w:rPr>
      </w:pPr>
      <w:r>
        <w:rPr>
          <w:rFonts w:hint="eastAsia" w:ascii="宋体" w:hAnsi="宋体" w:eastAsia="宋体"/>
          <w:sz w:val="24"/>
          <w:szCs w:val="24"/>
        </w:rPr>
        <w:t>发包人（全称）：</w:t>
      </w:r>
      <w:r>
        <w:rPr>
          <w:rFonts w:hint="eastAsia" w:ascii="宋体" w:hAnsi="宋体" w:eastAsia="宋体" w:cs="宋体"/>
          <w:b w:val="0"/>
          <w:bCs/>
          <w:color w:val="000000"/>
          <w:sz w:val="24"/>
          <w:szCs w:val="24"/>
          <w:lang w:val="en-US" w:eastAsia="zh-CN"/>
        </w:rPr>
        <w:t>淮安安东建筑</w:t>
      </w:r>
      <w:r>
        <w:rPr>
          <w:rFonts w:hint="eastAsia" w:ascii="宋体" w:hAnsi="宋体" w:eastAsia="宋体" w:cs="宋体"/>
          <w:b w:val="0"/>
          <w:bCs/>
          <w:color w:val="000000"/>
          <w:sz w:val="24"/>
          <w:szCs w:val="24"/>
        </w:rPr>
        <w:t>工程有限公司</w:t>
      </w:r>
      <w:r>
        <w:rPr>
          <w:rFonts w:hint="eastAsia" w:ascii="宋体" w:hAnsi="宋体" w:eastAsia="宋体"/>
          <w:sz w:val="24"/>
          <w:szCs w:val="24"/>
        </w:rPr>
        <w:t>（以下简称甲方）</w:t>
      </w:r>
    </w:p>
    <w:p>
      <w:pPr>
        <w:spacing w:line="360" w:lineRule="auto"/>
        <w:rPr>
          <w:rFonts w:ascii="宋体" w:hAnsi="宋体" w:eastAsia="宋体"/>
          <w:sz w:val="24"/>
          <w:szCs w:val="24"/>
        </w:rPr>
      </w:pPr>
      <w:r>
        <w:rPr>
          <w:rFonts w:hint="eastAsia" w:ascii="宋体" w:hAnsi="宋体" w:eastAsia="宋体"/>
          <w:sz w:val="24"/>
          <w:szCs w:val="24"/>
        </w:rPr>
        <w:t>承包人（全称）：</w:t>
      </w:r>
      <w:r>
        <w:rPr>
          <w:rFonts w:hint="eastAsia" w:ascii="宋体" w:hAnsi="宋体" w:eastAsia="宋体"/>
          <w:sz w:val="24"/>
          <w:szCs w:val="24"/>
          <w:lang w:val="en-US" w:eastAsia="zh-CN"/>
        </w:rPr>
        <w:t xml:space="preserve">                       </w:t>
      </w:r>
      <w:r>
        <w:rPr>
          <w:rFonts w:hint="eastAsia" w:ascii="宋体" w:hAnsi="宋体" w:eastAsia="宋体"/>
          <w:sz w:val="24"/>
          <w:szCs w:val="24"/>
        </w:rPr>
        <w:t>（以下简称乙方）</w:t>
      </w:r>
    </w:p>
    <w:p>
      <w:pPr>
        <w:spacing w:line="360" w:lineRule="auto"/>
        <w:rPr>
          <w:rFonts w:ascii="宋体" w:hAnsi="宋体" w:eastAsia="宋体"/>
          <w:sz w:val="24"/>
          <w:szCs w:val="24"/>
        </w:rPr>
      </w:pPr>
      <w:r>
        <w:rPr>
          <w:rFonts w:ascii="宋体" w:hAnsi="宋体" w:eastAsia="宋体"/>
          <w:sz w:val="24"/>
          <w:szCs w:val="24"/>
        </w:rPr>
        <w:t>　　发包人和承包人根据《中华人民共和国建筑法》和《建设工程质量管理条例》，经协商一致就签订工程质量保修书。</w:t>
      </w:r>
    </w:p>
    <w:p>
      <w:pPr>
        <w:spacing w:line="360" w:lineRule="auto"/>
        <w:outlineLvl w:val="0"/>
        <w:rPr>
          <w:rFonts w:ascii="宋体" w:hAnsi="宋体" w:eastAsia="宋体"/>
          <w:sz w:val="24"/>
          <w:szCs w:val="24"/>
        </w:rPr>
      </w:pPr>
      <w:r>
        <w:rPr>
          <w:rFonts w:ascii="宋体" w:hAnsi="宋体" w:eastAsia="宋体"/>
          <w:sz w:val="24"/>
          <w:szCs w:val="24"/>
        </w:rPr>
        <w:t>　　一、工程质量保修范围和内容</w:t>
      </w:r>
    </w:p>
    <w:p>
      <w:pPr>
        <w:spacing w:line="360" w:lineRule="auto"/>
        <w:rPr>
          <w:rFonts w:ascii="宋体" w:hAnsi="宋体" w:eastAsia="宋体"/>
          <w:sz w:val="24"/>
          <w:szCs w:val="24"/>
        </w:rPr>
      </w:pPr>
      <w:r>
        <w:rPr>
          <w:rFonts w:ascii="宋体" w:hAnsi="宋体" w:eastAsia="宋体"/>
          <w:sz w:val="24"/>
          <w:szCs w:val="24"/>
        </w:rPr>
        <w:t>　　承包人在质量保修期内，按照有关法律规定和合同约定，承担工程质量保修责任。</w:t>
      </w:r>
    </w:p>
    <w:p>
      <w:pPr>
        <w:spacing w:line="360" w:lineRule="auto"/>
        <w:rPr>
          <w:rFonts w:ascii="宋体" w:hAnsi="宋体" w:eastAsia="宋体"/>
          <w:sz w:val="24"/>
          <w:szCs w:val="24"/>
        </w:rPr>
      </w:pPr>
      <w:r>
        <w:rPr>
          <w:rFonts w:ascii="宋体" w:hAnsi="宋体" w:eastAsia="宋体"/>
          <w:sz w:val="24"/>
          <w:szCs w:val="24"/>
        </w:rPr>
        <w:t>　　质量保修范围包括地基基础工程、主体结构工程，屋面防水工程、有防水要求的卫生间、房间和外墙面的防渗漏，供热与供冷系统，电气管线、给排水管道、设备安装和装修工程，以及双方约定的其他项目。具体保修的内容，双方约定如下：</w:t>
      </w:r>
      <w:r>
        <w:rPr>
          <w:rFonts w:hint="eastAsia" w:ascii="宋体" w:hAnsi="宋体" w:eastAsia="宋体"/>
          <w:sz w:val="24"/>
          <w:szCs w:val="24"/>
        </w:rPr>
        <w:t>招标范围内的所有项目</w:t>
      </w:r>
      <w:r>
        <w:rPr>
          <w:rFonts w:ascii="宋体" w:hAnsi="宋体" w:eastAsia="宋体"/>
          <w:sz w:val="24"/>
          <w:szCs w:val="24"/>
        </w:rPr>
        <w:t>。</w:t>
      </w:r>
    </w:p>
    <w:p>
      <w:pPr>
        <w:adjustRightInd w:val="0"/>
        <w:snapToGrid w:val="0"/>
        <w:spacing w:line="360" w:lineRule="auto"/>
        <w:outlineLvl w:val="0"/>
        <w:rPr>
          <w:rFonts w:ascii="宋体" w:hAnsi="宋体" w:eastAsia="宋体"/>
          <w:sz w:val="24"/>
          <w:szCs w:val="24"/>
        </w:rPr>
      </w:pPr>
      <w:r>
        <w:rPr>
          <w:rFonts w:ascii="宋体" w:hAnsi="宋体" w:eastAsia="宋体"/>
          <w:sz w:val="24"/>
          <w:szCs w:val="24"/>
        </w:rPr>
        <w:t>　　二、质量保修期</w:t>
      </w:r>
    </w:p>
    <w:p>
      <w:pPr>
        <w:adjustRightInd w:val="0"/>
        <w:snapToGrid w:val="0"/>
        <w:spacing w:line="360" w:lineRule="auto"/>
        <w:ind w:firstLine="480" w:firstLineChars="200"/>
        <w:rPr>
          <w:rFonts w:ascii="宋体" w:hAnsi="宋体" w:eastAsia="宋体"/>
          <w:sz w:val="24"/>
          <w:szCs w:val="24"/>
        </w:rPr>
      </w:pPr>
      <w:r>
        <w:rPr>
          <w:rFonts w:ascii="宋体" w:hAnsi="宋体" w:eastAsia="宋体"/>
          <w:sz w:val="24"/>
          <w:szCs w:val="24"/>
        </w:rPr>
        <w:t>根据《建设工程质量管理条例》及有关规定，工程的质量保修期如下：</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1．地基基础工程和主体结构工程为设计文件规定的工程合理使用年限；</w:t>
      </w:r>
    </w:p>
    <w:p>
      <w:pPr>
        <w:adjustRightInd w:val="0"/>
        <w:snapToGrid w:val="0"/>
        <w:spacing w:line="360" w:lineRule="auto"/>
        <w:ind w:firstLine="480" w:firstLineChars="20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屋面防水工程、有防水要求的卫生间、房间和外墙面的防渗</w:t>
      </w:r>
      <w:r>
        <w:rPr>
          <w:rFonts w:hint="eastAsia" w:ascii="宋体" w:hAnsi="宋体" w:eastAsia="宋体"/>
          <w:sz w:val="24"/>
          <w:szCs w:val="24"/>
        </w:rPr>
        <w:t>为伍</w:t>
      </w:r>
      <w:r>
        <w:rPr>
          <w:rFonts w:ascii="宋体" w:hAnsi="宋体" w:eastAsia="宋体"/>
          <w:sz w:val="24"/>
          <w:szCs w:val="24"/>
        </w:rPr>
        <w:t>年；</w:t>
      </w:r>
    </w:p>
    <w:p>
      <w:pPr>
        <w:spacing w:line="360" w:lineRule="auto"/>
        <w:ind w:firstLine="480" w:firstLineChars="20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装修工程为</w:t>
      </w:r>
      <w:r>
        <w:rPr>
          <w:rFonts w:hint="eastAsia" w:ascii="宋体" w:hAnsi="宋体" w:eastAsia="宋体"/>
          <w:sz w:val="24"/>
          <w:szCs w:val="24"/>
        </w:rPr>
        <w:t>贰</w:t>
      </w:r>
      <w:r>
        <w:rPr>
          <w:rFonts w:ascii="宋体" w:hAnsi="宋体" w:eastAsia="宋体"/>
          <w:sz w:val="24"/>
          <w:szCs w:val="24"/>
        </w:rPr>
        <w:t>年；</w:t>
      </w:r>
    </w:p>
    <w:p>
      <w:pPr>
        <w:spacing w:line="360" w:lineRule="auto"/>
        <w:ind w:firstLine="480" w:firstLineChars="20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电气管线、给排水管道、设备安装工程为</w:t>
      </w:r>
      <w:r>
        <w:rPr>
          <w:rFonts w:hint="eastAsia" w:ascii="宋体" w:hAnsi="宋体" w:eastAsia="宋体"/>
          <w:sz w:val="24"/>
          <w:szCs w:val="24"/>
        </w:rPr>
        <w:t>贰</w:t>
      </w:r>
      <w:r>
        <w:rPr>
          <w:rFonts w:ascii="宋体" w:hAnsi="宋体" w:eastAsia="宋体"/>
          <w:sz w:val="24"/>
          <w:szCs w:val="24"/>
        </w:rPr>
        <w:t>年；</w:t>
      </w:r>
    </w:p>
    <w:p>
      <w:pPr>
        <w:spacing w:line="360" w:lineRule="auto"/>
        <w:ind w:firstLine="480" w:firstLineChars="200"/>
        <w:rPr>
          <w:rFonts w:ascii="宋体" w:hAnsi="宋体" w:eastAsia="宋体"/>
          <w:sz w:val="24"/>
          <w:szCs w:val="24"/>
        </w:rPr>
      </w:pPr>
      <w:r>
        <w:rPr>
          <w:rFonts w:hint="eastAsia" w:ascii="宋体" w:hAnsi="宋体" w:eastAsia="宋体"/>
          <w:sz w:val="24"/>
          <w:szCs w:val="24"/>
        </w:rPr>
        <w:t>5．</w:t>
      </w:r>
      <w:r>
        <w:rPr>
          <w:rFonts w:ascii="宋体" w:hAnsi="宋体" w:eastAsia="宋体"/>
          <w:sz w:val="24"/>
          <w:szCs w:val="24"/>
        </w:rPr>
        <w:t>供热与供冷系统为</w:t>
      </w:r>
      <w:r>
        <w:rPr>
          <w:rFonts w:hint="eastAsia" w:ascii="宋体" w:hAnsi="宋体" w:eastAsia="宋体"/>
          <w:sz w:val="24"/>
          <w:szCs w:val="24"/>
        </w:rPr>
        <w:t>贰</w:t>
      </w:r>
      <w:r>
        <w:rPr>
          <w:rFonts w:ascii="宋体" w:hAnsi="宋体" w:eastAsia="宋体"/>
          <w:sz w:val="24"/>
          <w:szCs w:val="24"/>
        </w:rPr>
        <w:t>个采暖期、供冷期；</w:t>
      </w:r>
    </w:p>
    <w:p>
      <w:pPr>
        <w:spacing w:line="360" w:lineRule="auto"/>
        <w:ind w:firstLine="480" w:firstLineChars="200"/>
        <w:rPr>
          <w:rFonts w:ascii="宋体" w:hAnsi="宋体" w:eastAsia="宋体"/>
          <w:sz w:val="24"/>
          <w:szCs w:val="24"/>
        </w:rPr>
      </w:pPr>
      <w:r>
        <w:rPr>
          <w:rFonts w:hint="eastAsia" w:ascii="宋体" w:hAnsi="宋体" w:eastAsia="宋体"/>
          <w:sz w:val="24"/>
          <w:szCs w:val="24"/>
        </w:rPr>
        <w:t>6．</w:t>
      </w:r>
      <w:r>
        <w:rPr>
          <w:rFonts w:ascii="宋体" w:hAnsi="宋体" w:eastAsia="宋体"/>
          <w:sz w:val="24"/>
          <w:szCs w:val="24"/>
        </w:rPr>
        <w:t>住宅小区内的给排水设施、道路等配套工程为</w:t>
      </w:r>
      <w:r>
        <w:rPr>
          <w:rFonts w:hint="eastAsia" w:ascii="宋体" w:hAnsi="宋体" w:eastAsia="宋体"/>
          <w:sz w:val="24"/>
          <w:szCs w:val="24"/>
        </w:rPr>
        <w:t>贰</w:t>
      </w:r>
      <w:r>
        <w:rPr>
          <w:rFonts w:ascii="宋体" w:hAnsi="宋体" w:eastAsia="宋体"/>
          <w:sz w:val="24"/>
          <w:szCs w:val="24"/>
        </w:rPr>
        <w:t>年；</w:t>
      </w:r>
    </w:p>
    <w:p>
      <w:pPr>
        <w:spacing w:line="360" w:lineRule="auto"/>
        <w:ind w:firstLine="480" w:firstLineChars="200"/>
        <w:rPr>
          <w:rFonts w:ascii="宋体" w:hAnsi="宋体" w:eastAsia="宋体"/>
          <w:sz w:val="24"/>
          <w:szCs w:val="24"/>
        </w:rPr>
      </w:pPr>
      <w:r>
        <w:rPr>
          <w:rFonts w:hint="eastAsia" w:ascii="宋体" w:hAnsi="宋体" w:eastAsia="宋体"/>
          <w:sz w:val="24"/>
          <w:szCs w:val="24"/>
        </w:rPr>
        <w:t>7．</w:t>
      </w:r>
      <w:r>
        <w:rPr>
          <w:rFonts w:ascii="宋体" w:hAnsi="宋体" w:eastAsia="宋体"/>
          <w:sz w:val="24"/>
          <w:szCs w:val="24"/>
        </w:rPr>
        <w:t>其他项目保修期限约定如下：</w:t>
      </w:r>
      <w:r>
        <w:rPr>
          <w:rFonts w:hint="eastAsia" w:ascii="宋体" w:hAnsi="宋体" w:eastAsia="宋体"/>
          <w:sz w:val="24"/>
          <w:szCs w:val="24"/>
        </w:rPr>
        <w:t>。</w:t>
      </w:r>
    </w:p>
    <w:p>
      <w:pPr>
        <w:spacing w:line="360" w:lineRule="auto"/>
        <w:rPr>
          <w:rFonts w:ascii="宋体" w:hAnsi="宋体" w:eastAsia="宋体"/>
          <w:sz w:val="24"/>
          <w:szCs w:val="24"/>
        </w:rPr>
      </w:pPr>
      <w:r>
        <w:rPr>
          <w:rFonts w:ascii="宋体" w:hAnsi="宋体" w:eastAsia="宋体"/>
          <w:sz w:val="24"/>
          <w:szCs w:val="24"/>
        </w:rPr>
        <w:t>　　质量保修期自工程竣工验收合格之日起计算。</w:t>
      </w:r>
    </w:p>
    <w:p>
      <w:pPr>
        <w:spacing w:line="360" w:lineRule="auto"/>
        <w:ind w:firstLine="480" w:firstLineChars="200"/>
        <w:outlineLvl w:val="0"/>
        <w:rPr>
          <w:rFonts w:ascii="宋体" w:hAnsi="宋体" w:eastAsia="宋体"/>
          <w:sz w:val="24"/>
          <w:szCs w:val="24"/>
        </w:rPr>
      </w:pPr>
      <w:r>
        <w:rPr>
          <w:rFonts w:ascii="宋体" w:hAnsi="宋体" w:eastAsia="宋体"/>
          <w:sz w:val="24"/>
          <w:szCs w:val="24"/>
        </w:rPr>
        <w:t>三、缺陷责任期</w:t>
      </w:r>
    </w:p>
    <w:p>
      <w:pPr>
        <w:spacing w:line="360" w:lineRule="auto"/>
        <w:ind w:firstLine="480" w:firstLineChars="200"/>
        <w:rPr>
          <w:rFonts w:ascii="宋体" w:hAnsi="宋体" w:eastAsia="宋体"/>
          <w:sz w:val="24"/>
          <w:szCs w:val="24"/>
        </w:rPr>
      </w:pPr>
      <w:r>
        <w:rPr>
          <w:rFonts w:ascii="宋体" w:hAnsi="宋体" w:eastAsia="宋体"/>
          <w:sz w:val="24"/>
          <w:szCs w:val="24"/>
        </w:rPr>
        <w:t>工程缺陷责任期为</w:t>
      </w:r>
      <w:r>
        <w:rPr>
          <w:rFonts w:hint="eastAsia" w:ascii="宋体" w:hAnsi="宋体" w:eastAsia="宋体"/>
          <w:sz w:val="24"/>
          <w:szCs w:val="24"/>
        </w:rPr>
        <w:t>24</w:t>
      </w:r>
      <w:r>
        <w:rPr>
          <w:rFonts w:ascii="宋体" w:hAnsi="宋体" w:eastAsia="宋体"/>
          <w:sz w:val="24"/>
          <w:szCs w:val="24"/>
        </w:rPr>
        <w:t>个月，缺陷责任期自工程</w:t>
      </w:r>
      <w:r>
        <w:rPr>
          <w:rFonts w:hint="eastAsia" w:ascii="宋体" w:hAnsi="宋体" w:eastAsia="宋体"/>
          <w:sz w:val="24"/>
          <w:szCs w:val="24"/>
        </w:rPr>
        <w:t>通过竣工验收</w:t>
      </w:r>
      <w:r>
        <w:rPr>
          <w:rFonts w:ascii="宋体" w:hAnsi="宋体" w:eastAsia="宋体"/>
          <w:sz w:val="24"/>
          <w:szCs w:val="24"/>
        </w:rPr>
        <w:t>之日起计算。单位工程先于全部工程进行验收，单位工程缺陷责任期自单位工程验收合格之日起算。</w:t>
      </w:r>
    </w:p>
    <w:p>
      <w:pPr>
        <w:spacing w:line="360" w:lineRule="auto"/>
        <w:ind w:firstLine="480" w:firstLineChars="200"/>
        <w:rPr>
          <w:rFonts w:ascii="宋体" w:hAnsi="宋体" w:eastAsia="宋体"/>
          <w:sz w:val="24"/>
          <w:szCs w:val="24"/>
        </w:rPr>
      </w:pPr>
      <w:r>
        <w:rPr>
          <w:rFonts w:ascii="宋体" w:hAnsi="宋体" w:eastAsia="宋体"/>
          <w:sz w:val="24"/>
          <w:szCs w:val="24"/>
        </w:rPr>
        <w:t>缺陷责任期终止后，发包人应退还剩余的质量保证金。</w:t>
      </w:r>
    </w:p>
    <w:p>
      <w:pPr>
        <w:spacing w:line="360" w:lineRule="auto"/>
        <w:ind w:firstLine="420"/>
        <w:outlineLvl w:val="0"/>
        <w:rPr>
          <w:rFonts w:ascii="宋体" w:hAnsi="宋体" w:eastAsia="宋体"/>
          <w:sz w:val="24"/>
          <w:szCs w:val="24"/>
        </w:rPr>
      </w:pPr>
      <w:r>
        <w:rPr>
          <w:rFonts w:ascii="宋体" w:hAnsi="宋体" w:eastAsia="宋体"/>
          <w:sz w:val="24"/>
          <w:szCs w:val="24"/>
        </w:rPr>
        <w:t>四、质量保修责任</w:t>
      </w:r>
    </w:p>
    <w:p>
      <w:pPr>
        <w:spacing w:line="360" w:lineRule="auto"/>
        <w:ind w:firstLine="420"/>
        <w:outlineLvl w:val="0"/>
        <w:rPr>
          <w:rFonts w:ascii="宋体" w:hAnsi="宋体" w:eastAsia="宋体"/>
          <w:sz w:val="24"/>
          <w:szCs w:val="24"/>
        </w:rPr>
      </w:pPr>
      <w:r>
        <w:rPr>
          <w:rFonts w:hint="eastAsia" w:ascii="宋体" w:hAnsi="宋体" w:eastAsia="宋体"/>
          <w:sz w:val="24"/>
          <w:szCs w:val="24"/>
        </w:rPr>
        <w:t>1．</w:t>
      </w:r>
      <w:r>
        <w:rPr>
          <w:rFonts w:ascii="宋体" w:hAnsi="宋体" w:eastAsia="宋体"/>
          <w:sz w:val="24"/>
          <w:szCs w:val="24"/>
        </w:rPr>
        <w:t>属于保修范围、内容的项目，承包人应当在接到保修通知之日起7天内派人保修。承包人不在约定期限内派人保修的，发包人可以委托他人修理。</w:t>
      </w:r>
    </w:p>
    <w:p>
      <w:pPr>
        <w:spacing w:line="360" w:lineRule="auto"/>
        <w:ind w:firstLine="420"/>
        <w:outlineLvl w:val="0"/>
        <w:rPr>
          <w:rFonts w:ascii="宋体" w:hAnsi="宋体" w:eastAsia="宋体"/>
          <w:sz w:val="24"/>
          <w:szCs w:val="24"/>
        </w:rPr>
      </w:pPr>
      <w:r>
        <w:rPr>
          <w:rFonts w:hint="eastAsia" w:ascii="宋体" w:hAnsi="宋体" w:eastAsia="宋体"/>
          <w:sz w:val="24"/>
          <w:szCs w:val="24"/>
        </w:rPr>
        <w:t>2．</w:t>
      </w:r>
      <w:r>
        <w:rPr>
          <w:rFonts w:ascii="宋体" w:hAnsi="宋体" w:eastAsia="宋体"/>
          <w:sz w:val="24"/>
          <w:szCs w:val="24"/>
        </w:rPr>
        <w:t>发生紧急事故需抢修的，承包人在接到事故通知后，应当立即到达事故现场抢修。</w:t>
      </w:r>
    </w:p>
    <w:p>
      <w:pPr>
        <w:spacing w:line="360" w:lineRule="auto"/>
        <w:ind w:firstLine="420"/>
        <w:outlineLvl w:val="0"/>
        <w:rPr>
          <w:rFonts w:ascii="宋体" w:hAnsi="宋体" w:eastAsia="宋体"/>
          <w:sz w:val="24"/>
          <w:szCs w:val="24"/>
        </w:rPr>
      </w:pPr>
      <w:r>
        <w:rPr>
          <w:rFonts w:hint="eastAsia" w:ascii="宋体" w:hAnsi="宋体" w:eastAsia="宋体"/>
          <w:sz w:val="24"/>
          <w:szCs w:val="24"/>
        </w:rPr>
        <w:t>3．</w:t>
      </w:r>
      <w:r>
        <w:rPr>
          <w:rFonts w:ascii="宋体" w:hAnsi="宋体" w:eastAsia="宋体"/>
          <w:sz w:val="24"/>
          <w:szCs w:val="24"/>
        </w:rPr>
        <w:t>对于涉及结构安全的质量问题，应当按照《建设工程质量管理条例》的规定，立即向当地建设行政主管部门和有关部门报告，采取安全防范措施，并由原设计人或者具有相应资质等级的设计人提出保修方案，承包人实施保修。</w:t>
      </w:r>
    </w:p>
    <w:p>
      <w:pPr>
        <w:spacing w:line="360" w:lineRule="auto"/>
        <w:ind w:firstLine="420"/>
        <w:outlineLvl w:val="0"/>
        <w:rPr>
          <w:rFonts w:ascii="宋体" w:hAnsi="宋体" w:eastAsia="宋体"/>
          <w:sz w:val="24"/>
          <w:szCs w:val="24"/>
        </w:rPr>
      </w:pPr>
      <w:r>
        <w:rPr>
          <w:rFonts w:hint="eastAsia" w:ascii="宋体" w:hAnsi="宋体" w:eastAsia="宋体"/>
          <w:sz w:val="24"/>
          <w:szCs w:val="24"/>
        </w:rPr>
        <w:t>4．</w:t>
      </w:r>
      <w:r>
        <w:rPr>
          <w:rFonts w:ascii="宋体" w:hAnsi="宋体" w:eastAsia="宋体"/>
          <w:sz w:val="24"/>
          <w:szCs w:val="24"/>
        </w:rPr>
        <w:t>质量保修完成后，由发包人组织验收。</w:t>
      </w:r>
    </w:p>
    <w:p>
      <w:pPr>
        <w:spacing w:line="360" w:lineRule="auto"/>
        <w:outlineLvl w:val="0"/>
        <w:rPr>
          <w:rFonts w:ascii="宋体" w:hAnsi="宋体" w:eastAsia="宋体"/>
          <w:sz w:val="24"/>
          <w:szCs w:val="24"/>
        </w:rPr>
      </w:pPr>
      <w:r>
        <w:rPr>
          <w:rFonts w:ascii="宋体" w:hAnsi="宋体" w:eastAsia="宋体"/>
          <w:sz w:val="24"/>
          <w:szCs w:val="24"/>
        </w:rPr>
        <w:t>　　五、保修费用</w:t>
      </w:r>
    </w:p>
    <w:p>
      <w:pPr>
        <w:spacing w:line="360" w:lineRule="auto"/>
        <w:ind w:firstLine="420"/>
        <w:rPr>
          <w:rFonts w:ascii="宋体" w:hAnsi="宋体" w:eastAsia="宋体"/>
          <w:sz w:val="24"/>
          <w:szCs w:val="24"/>
        </w:rPr>
      </w:pPr>
      <w:r>
        <w:rPr>
          <w:rFonts w:ascii="宋体" w:hAnsi="宋体" w:eastAsia="宋体"/>
          <w:sz w:val="24"/>
          <w:szCs w:val="24"/>
        </w:rPr>
        <w:t>保修费用由造成质量缺陷的责任方承担。</w:t>
      </w:r>
    </w:p>
    <w:p>
      <w:pPr>
        <w:spacing w:line="360" w:lineRule="auto"/>
        <w:ind w:firstLine="420"/>
        <w:rPr>
          <w:rFonts w:ascii="宋体" w:hAnsi="宋体" w:eastAsia="宋体"/>
          <w:sz w:val="24"/>
          <w:szCs w:val="24"/>
        </w:rPr>
      </w:pPr>
      <w:r>
        <w:rPr>
          <w:rFonts w:ascii="宋体" w:hAnsi="宋体" w:eastAsia="宋体"/>
          <w:sz w:val="24"/>
          <w:szCs w:val="24"/>
        </w:rPr>
        <w:t>六、双方约定的其他工程质量保修事项：</w:t>
      </w:r>
    </w:p>
    <w:p>
      <w:pPr>
        <w:spacing w:line="360" w:lineRule="auto"/>
        <w:ind w:firstLine="480" w:firstLineChars="200"/>
        <w:jc w:val="left"/>
        <w:outlineLvl w:val="0"/>
        <w:rPr>
          <w:rFonts w:ascii="宋体" w:hAnsi="宋体" w:eastAsia="宋体"/>
          <w:sz w:val="24"/>
          <w:szCs w:val="24"/>
        </w:rPr>
      </w:pPr>
      <w:r>
        <w:rPr>
          <w:rFonts w:ascii="宋体" w:hAnsi="宋体" w:eastAsia="宋体"/>
          <w:sz w:val="24"/>
          <w:szCs w:val="24"/>
        </w:rPr>
        <w:t>保修书由发包人、承包人在工程竣工验收前共同签署，作为施工合同附件，其有效期限至保修期满。</w:t>
      </w:r>
    </w:p>
    <w:p>
      <w:pPr>
        <w:spacing w:line="360" w:lineRule="auto"/>
        <w:ind w:firstLine="420"/>
        <w:rPr>
          <w:rFonts w:ascii="宋体" w:hAnsi="宋体" w:eastAsia="宋体"/>
          <w:sz w:val="24"/>
          <w:szCs w:val="24"/>
        </w:rPr>
      </w:pPr>
    </w:p>
    <w:p>
      <w:pPr>
        <w:spacing w:line="360" w:lineRule="auto"/>
        <w:ind w:firstLine="480" w:firstLineChars="200"/>
        <w:rPr>
          <w:rFonts w:ascii="宋体" w:hAnsi="宋体" w:eastAsia="宋体"/>
          <w:sz w:val="24"/>
          <w:szCs w:val="24"/>
        </w:rPr>
      </w:pPr>
      <w:r>
        <w:rPr>
          <w:rFonts w:ascii="宋体" w:hAnsi="宋体" w:eastAsia="宋体"/>
          <w:sz w:val="24"/>
          <w:szCs w:val="24"/>
        </w:rPr>
        <w:t xml:space="preserve">发包人(公章)：         承包人(公章)： </w:t>
      </w:r>
    </w:p>
    <w:p>
      <w:pPr>
        <w:spacing w:line="360" w:lineRule="auto"/>
        <w:ind w:firstLine="480" w:firstLineChars="200"/>
        <w:rPr>
          <w:rFonts w:ascii="宋体" w:hAnsi="宋体" w:eastAsia="宋体"/>
          <w:sz w:val="24"/>
          <w:szCs w:val="24"/>
        </w:rPr>
      </w:pPr>
      <w:r>
        <w:rPr>
          <w:rFonts w:ascii="宋体" w:hAnsi="宋体" w:eastAsia="宋体"/>
          <w:sz w:val="24"/>
          <w:szCs w:val="24"/>
        </w:rPr>
        <w:t xml:space="preserve">地  址：     地  址： </w:t>
      </w:r>
    </w:p>
    <w:p>
      <w:pPr>
        <w:spacing w:line="360" w:lineRule="auto"/>
        <w:ind w:firstLine="480" w:firstLineChars="200"/>
        <w:rPr>
          <w:rFonts w:ascii="宋体" w:hAnsi="宋体" w:eastAsia="宋体"/>
          <w:sz w:val="24"/>
          <w:szCs w:val="24"/>
        </w:rPr>
      </w:pPr>
      <w:r>
        <w:rPr>
          <w:rFonts w:ascii="宋体" w:hAnsi="宋体" w:eastAsia="宋体"/>
          <w:sz w:val="24"/>
          <w:szCs w:val="24"/>
        </w:rPr>
        <w:t>法定代表人(签字)：法定代表人(签字)：</w:t>
      </w:r>
    </w:p>
    <w:p>
      <w:pPr>
        <w:spacing w:line="360" w:lineRule="auto"/>
        <w:ind w:firstLine="480" w:firstLineChars="200"/>
        <w:rPr>
          <w:rFonts w:ascii="宋体" w:hAnsi="宋体" w:eastAsia="宋体"/>
          <w:sz w:val="24"/>
          <w:szCs w:val="24"/>
        </w:rPr>
      </w:pPr>
      <w:r>
        <w:rPr>
          <w:rFonts w:ascii="宋体" w:hAnsi="宋体" w:eastAsia="宋体"/>
          <w:sz w:val="24"/>
          <w:szCs w:val="24"/>
        </w:rPr>
        <w:t>电  话：   电  话：</w:t>
      </w:r>
    </w:p>
    <w:p>
      <w:r>
        <w:rPr>
          <w:rFonts w:hint="eastAsia" w:ascii="宋体" w:hAnsi="宋体" w:eastAsia="宋体"/>
          <w:sz w:val="24"/>
          <w:szCs w:val="24"/>
        </w:rPr>
        <w:t xml:space="preserve">     年  月  日</w:t>
      </w:r>
      <w:r>
        <w:rPr>
          <w:rFonts w:ascii="宋体" w:hAnsi="宋体" w:eastAsia="宋体"/>
          <w:sz w:val="24"/>
          <w:szCs w:val="24"/>
        </w:rPr>
        <w:t xml:space="preserve">  </w:t>
      </w:r>
      <w:r>
        <w:rPr>
          <w:rFonts w:hint="eastAsia" w:ascii="宋体" w:hAnsi="宋体" w:eastAsia="宋体"/>
          <w:sz w:val="24"/>
          <w:szCs w:val="24"/>
        </w:rPr>
        <w:t>年 月 日</w:t>
      </w:r>
      <w:r>
        <w:rPr>
          <w:rFonts w:ascii="宋体" w:hAnsi="宋体" w:eastAsia="宋体"/>
          <w:sz w:val="24"/>
          <w:szCs w:val="24"/>
        </w:rPr>
        <w:t></w:t>
      </w:r>
    </w:p>
    <w:p>
      <w:pPr>
        <w:spacing w:line="480" w:lineRule="auto"/>
        <w:ind w:firstLine="1440" w:firstLineChars="200"/>
        <w:rPr>
          <w:rFonts w:ascii="华文中宋" w:hAnsi="华文中宋" w:eastAsia="华文中宋"/>
          <w:sz w:val="72"/>
          <w:szCs w:val="72"/>
        </w:rPr>
      </w:pPr>
    </w:p>
    <w:p>
      <w:pPr>
        <w:spacing w:line="480" w:lineRule="auto"/>
        <w:ind w:firstLine="1440" w:firstLineChars="200"/>
        <w:rPr>
          <w:rFonts w:ascii="华文中宋" w:hAnsi="华文中宋" w:eastAsia="华文中宋"/>
          <w:sz w:val="72"/>
          <w:szCs w:val="72"/>
        </w:rPr>
      </w:pP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80" w:lineRule="auto"/>
        <w:rPr>
          <w:rFonts w:ascii="宋体" w:hAnsi="宋体" w:eastAsia="宋体"/>
          <w:sz w:val="24"/>
          <w:szCs w:val="24"/>
        </w:rPr>
      </w:pPr>
    </w:p>
    <w:p>
      <w:pPr>
        <w:spacing w:line="400" w:lineRule="exact"/>
        <w:jc w:val="center"/>
        <w:rPr>
          <w:rFonts w:ascii="仿宋" w:hAnsi="Times New Roman" w:eastAsia="仿宋" w:cs="Times New Roman"/>
          <w:b/>
          <w:sz w:val="32"/>
          <w:szCs w:val="32"/>
        </w:rPr>
      </w:pPr>
    </w:p>
    <w:p>
      <w:pPr>
        <w:spacing w:line="400" w:lineRule="exact"/>
        <w:jc w:val="center"/>
        <w:rPr>
          <w:rFonts w:ascii="仿宋" w:hAnsi="Times New Roman" w:eastAsia="仿宋" w:cs="Times New Roman"/>
          <w:b/>
          <w:sz w:val="32"/>
          <w:szCs w:val="32"/>
        </w:rPr>
      </w:pPr>
    </w:p>
    <w:p>
      <w:pPr>
        <w:spacing w:line="400" w:lineRule="exact"/>
        <w:jc w:val="center"/>
        <w:rPr>
          <w:rFonts w:ascii="仿宋" w:hAnsi="Times New Roman" w:eastAsia="仿宋" w:cs="Times New Roman"/>
          <w:b/>
          <w:sz w:val="32"/>
          <w:szCs w:val="32"/>
        </w:rPr>
      </w:pPr>
    </w:p>
    <w:p>
      <w:pPr>
        <w:spacing w:line="400" w:lineRule="exact"/>
        <w:jc w:val="center"/>
        <w:rPr>
          <w:rFonts w:ascii="仿宋" w:hAnsi="Times New Roman" w:eastAsia="仿宋" w:cs="Times New Roman"/>
          <w:b/>
          <w:sz w:val="32"/>
          <w:szCs w:val="32"/>
        </w:rPr>
      </w:pPr>
    </w:p>
    <w:p>
      <w:pPr>
        <w:spacing w:line="400" w:lineRule="exact"/>
        <w:jc w:val="center"/>
        <w:rPr>
          <w:rFonts w:ascii="仿宋" w:hAnsi="Times New Roman" w:eastAsia="仿宋" w:cs="Times New Roman"/>
          <w:b/>
          <w:sz w:val="32"/>
          <w:szCs w:val="32"/>
        </w:rPr>
      </w:pPr>
      <w:r>
        <w:rPr>
          <w:rFonts w:hint="eastAsia" w:ascii="仿宋" w:hAnsi="Times New Roman" w:eastAsia="仿宋" w:cs="Times New Roman"/>
          <w:b/>
          <w:sz w:val="32"/>
          <w:szCs w:val="32"/>
        </w:rPr>
        <w:t>第三章投标文件格式</w:t>
      </w:r>
    </w:p>
    <w:p>
      <w:pPr>
        <w:spacing w:line="264" w:lineRule="auto"/>
        <w:jc w:val="center"/>
        <w:rPr>
          <w:rFonts w:ascii="Times New Roman" w:hAnsi="Times New Roman" w:eastAsia="黑体" w:cs="Times New Roman"/>
          <w:sz w:val="36"/>
          <w:szCs w:val="21"/>
        </w:rPr>
      </w:pPr>
      <w:r>
        <w:rPr>
          <w:rFonts w:hint="eastAsia" w:ascii="Times New Roman" w:hAnsi="Times New Roman" w:eastAsia="黑体" w:cs="Times New Roman"/>
          <w:sz w:val="36"/>
          <w:szCs w:val="21"/>
        </w:rPr>
        <w:t>（封面）</w:t>
      </w:r>
    </w:p>
    <w:p>
      <w:pPr>
        <w:spacing w:line="264" w:lineRule="auto"/>
        <w:jc w:val="center"/>
        <w:rPr>
          <w:rFonts w:ascii="Times New Roman" w:hAnsi="Times New Roman" w:eastAsia="黑体" w:cs="Times New Roman"/>
          <w:sz w:val="36"/>
          <w:szCs w:val="21"/>
        </w:rPr>
      </w:pPr>
    </w:p>
    <w:p>
      <w:pPr>
        <w:spacing w:line="264" w:lineRule="auto"/>
        <w:jc w:val="center"/>
        <w:rPr>
          <w:rFonts w:ascii="Times New Roman" w:hAnsi="Times New Roman" w:eastAsia="黑体" w:cs="Times New Roman"/>
          <w:sz w:val="36"/>
          <w:szCs w:val="21"/>
        </w:rPr>
      </w:pPr>
      <w:r>
        <w:rPr>
          <w:rFonts w:hint="eastAsia" w:ascii="Times New Roman" w:hAnsi="Times New Roman" w:eastAsia="黑体" w:cs="Times New Roman"/>
          <w:sz w:val="44"/>
          <w:szCs w:val="44"/>
        </w:rPr>
        <w:t>涟水县</w:t>
      </w:r>
      <w:r>
        <w:rPr>
          <w:rFonts w:hint="eastAsia" w:ascii="宋体" w:hAnsi="Courier New" w:eastAsia="宋体" w:cs="Times New Roman"/>
          <w:b/>
          <w:sz w:val="44"/>
          <w:szCs w:val="44"/>
        </w:rPr>
        <w:t>工程</w:t>
      </w:r>
    </w:p>
    <w:p>
      <w:pPr>
        <w:spacing w:line="264" w:lineRule="auto"/>
        <w:jc w:val="center"/>
        <w:rPr>
          <w:rFonts w:ascii="Times New Roman" w:hAnsi="Times New Roman" w:eastAsia="黑体" w:cs="Times New Roman"/>
          <w:sz w:val="36"/>
          <w:szCs w:val="21"/>
        </w:rPr>
      </w:pPr>
    </w:p>
    <w:p>
      <w:pPr>
        <w:spacing w:line="264" w:lineRule="auto"/>
        <w:jc w:val="center"/>
        <w:rPr>
          <w:rFonts w:ascii="Times New Roman" w:hAnsi="Times New Roman" w:eastAsia="黑体" w:cs="Times New Roman"/>
          <w:b/>
          <w:sz w:val="84"/>
          <w:szCs w:val="21"/>
        </w:rPr>
      </w:pPr>
    </w:p>
    <w:p>
      <w:pPr>
        <w:spacing w:line="264" w:lineRule="auto"/>
        <w:jc w:val="center"/>
        <w:rPr>
          <w:rFonts w:ascii="Times New Roman" w:hAnsi="Times New Roman" w:eastAsia="黑体" w:cs="Times New Roman"/>
          <w:b/>
          <w:sz w:val="84"/>
          <w:szCs w:val="21"/>
        </w:rPr>
      </w:pPr>
      <w:r>
        <w:rPr>
          <w:rFonts w:hint="eastAsia" w:ascii="Times New Roman" w:hAnsi="Times New Roman" w:eastAsia="黑体" w:cs="Times New Roman"/>
          <w:b/>
          <w:sz w:val="84"/>
          <w:szCs w:val="21"/>
        </w:rPr>
        <w:t>施工投标文件</w:t>
      </w:r>
    </w:p>
    <w:p>
      <w:pPr>
        <w:spacing w:line="264" w:lineRule="auto"/>
        <w:jc w:val="center"/>
        <w:rPr>
          <w:rFonts w:ascii="Times New Roman" w:hAnsi="Times New Roman" w:eastAsia="黑体" w:cs="Times New Roman"/>
          <w:sz w:val="28"/>
          <w:szCs w:val="21"/>
        </w:rPr>
      </w:pPr>
    </w:p>
    <w:p>
      <w:pPr>
        <w:spacing w:line="264" w:lineRule="auto"/>
        <w:jc w:val="center"/>
        <w:rPr>
          <w:rFonts w:ascii="Times New Roman" w:hAnsi="Times New Roman" w:eastAsia="黑体" w:cs="Times New Roman"/>
          <w:sz w:val="72"/>
          <w:szCs w:val="21"/>
        </w:rPr>
      </w:pPr>
    </w:p>
    <w:p>
      <w:pPr>
        <w:spacing w:line="264" w:lineRule="auto"/>
        <w:jc w:val="center"/>
        <w:rPr>
          <w:rFonts w:ascii="Times New Roman" w:hAnsi="Times New Roman" w:eastAsia="黑体" w:cs="Times New Roman"/>
          <w:sz w:val="72"/>
          <w:szCs w:val="21"/>
        </w:rPr>
      </w:pPr>
    </w:p>
    <w:p>
      <w:pPr>
        <w:spacing w:line="264" w:lineRule="auto"/>
        <w:jc w:val="center"/>
        <w:rPr>
          <w:rFonts w:ascii="Times New Roman" w:hAnsi="Times New Roman" w:eastAsia="黑体" w:cs="Times New Roman"/>
          <w:sz w:val="72"/>
          <w:szCs w:val="21"/>
        </w:rPr>
      </w:pPr>
    </w:p>
    <w:p>
      <w:pPr>
        <w:spacing w:line="840" w:lineRule="auto"/>
        <w:ind w:left="630"/>
        <w:rPr>
          <w:rFonts w:ascii="宋体" w:hAnsi="Times New Roman" w:eastAsia="宋体" w:cs="Times New Roman"/>
          <w:sz w:val="30"/>
          <w:szCs w:val="21"/>
        </w:rPr>
      </w:pPr>
      <w:r>
        <w:rPr>
          <w:rFonts w:hint="eastAsia" w:ascii="宋体" w:hAnsi="Times New Roman" w:eastAsia="宋体" w:cs="Times New Roman"/>
          <w:sz w:val="30"/>
          <w:szCs w:val="21"/>
        </w:rPr>
        <w:t>投标人（章）</w:t>
      </w:r>
      <w:r>
        <w:rPr>
          <w:rFonts w:ascii="宋体" w:hAnsi="Times New Roman" w:eastAsia="宋体" w:cs="Times New Roman"/>
          <w:sz w:val="30"/>
          <w:szCs w:val="21"/>
        </w:rPr>
        <w:t>:</w:t>
      </w:r>
    </w:p>
    <w:p>
      <w:pPr>
        <w:spacing w:line="840" w:lineRule="auto"/>
        <w:ind w:left="630"/>
        <w:rPr>
          <w:rFonts w:ascii="宋体" w:hAnsi="Times New Roman" w:eastAsia="宋体" w:cs="Times New Roman"/>
          <w:sz w:val="30"/>
          <w:szCs w:val="21"/>
        </w:rPr>
      </w:pPr>
      <w:r>
        <w:rPr>
          <w:rFonts w:hint="eastAsia" w:ascii="宋体" w:hAnsi="Times New Roman" w:eastAsia="宋体" w:cs="Times New Roman"/>
          <w:sz w:val="30"/>
          <w:szCs w:val="21"/>
        </w:rPr>
        <w:t>法定代表人或委托代理人（签字或盖章）</w:t>
      </w:r>
      <w:r>
        <w:rPr>
          <w:rFonts w:ascii="宋体" w:hAnsi="Times New Roman" w:eastAsia="宋体" w:cs="Times New Roman"/>
          <w:sz w:val="30"/>
          <w:szCs w:val="21"/>
        </w:rPr>
        <w:t>:</w:t>
      </w:r>
    </w:p>
    <w:p>
      <w:pPr>
        <w:spacing w:line="840" w:lineRule="auto"/>
        <w:ind w:left="630"/>
        <w:rPr>
          <w:rFonts w:ascii="宋体" w:hAnsi="Times New Roman" w:eastAsia="宋体" w:cs="Times New Roman"/>
          <w:sz w:val="30"/>
          <w:szCs w:val="21"/>
        </w:rPr>
      </w:pPr>
      <w:r>
        <w:rPr>
          <w:rFonts w:hint="eastAsia" w:ascii="宋体" w:hAnsi="Times New Roman" w:eastAsia="宋体" w:cs="Times New Roman"/>
          <w:sz w:val="30"/>
          <w:szCs w:val="21"/>
        </w:rPr>
        <w:t>日期：年月日</w:t>
      </w:r>
    </w:p>
    <w:p>
      <w:pPr>
        <w:rPr>
          <w:rFonts w:ascii="Times New Roman" w:hAnsi="Times New Roman" w:eastAsia="宋体" w:cs="Times New Roman"/>
          <w:szCs w:val="24"/>
        </w:rPr>
      </w:pPr>
    </w:p>
    <w:p>
      <w:pPr>
        <w:adjustRightInd w:val="0"/>
        <w:snapToGrid w:val="0"/>
        <w:spacing w:line="300" w:lineRule="auto"/>
        <w:rPr>
          <w:rFonts w:ascii="Times New Roman" w:hAnsi="Times New Roman" w:eastAsia="黑体" w:cs="Times New Roman"/>
          <w:sz w:val="32"/>
          <w:szCs w:val="21"/>
        </w:rPr>
      </w:pPr>
    </w:p>
    <w:p>
      <w:pPr>
        <w:adjustRightInd w:val="0"/>
        <w:snapToGrid w:val="0"/>
        <w:spacing w:line="300" w:lineRule="auto"/>
        <w:jc w:val="center"/>
        <w:rPr>
          <w:rFonts w:ascii="Times New Roman" w:hAnsi="Times New Roman" w:eastAsia="黑体" w:cs="Times New Roman"/>
          <w:sz w:val="32"/>
          <w:szCs w:val="21"/>
        </w:rPr>
      </w:pPr>
    </w:p>
    <w:p>
      <w:pPr>
        <w:adjustRightInd w:val="0"/>
        <w:snapToGrid w:val="0"/>
        <w:spacing w:line="300" w:lineRule="auto"/>
        <w:jc w:val="center"/>
        <w:rPr>
          <w:rFonts w:ascii="Times New Roman" w:hAnsi="Times New Roman" w:eastAsia="黑体" w:cs="Times New Roman"/>
          <w:sz w:val="32"/>
          <w:szCs w:val="21"/>
        </w:rPr>
      </w:pPr>
    </w:p>
    <w:p>
      <w:pPr>
        <w:adjustRightInd w:val="0"/>
        <w:snapToGrid w:val="0"/>
        <w:spacing w:line="300" w:lineRule="auto"/>
        <w:jc w:val="center"/>
        <w:rPr>
          <w:rFonts w:ascii="Times New Roman" w:hAnsi="Times New Roman" w:eastAsia="黑体" w:cs="Times New Roman"/>
          <w:sz w:val="32"/>
          <w:szCs w:val="21"/>
        </w:rPr>
      </w:pPr>
      <w:r>
        <w:rPr>
          <w:rFonts w:hint="eastAsia" w:ascii="Times New Roman" w:hAnsi="Times New Roman" w:eastAsia="黑体" w:cs="Times New Roman"/>
          <w:sz w:val="32"/>
          <w:szCs w:val="21"/>
        </w:rPr>
        <w:t>一、投标函及投标函附录</w:t>
      </w:r>
    </w:p>
    <w:p>
      <w:pPr>
        <w:adjustRightInd w:val="0"/>
        <w:snapToGrid w:val="0"/>
        <w:spacing w:line="300" w:lineRule="auto"/>
        <w:jc w:val="center"/>
        <w:rPr>
          <w:rFonts w:ascii="Times New Roman" w:hAnsi="Times New Roman" w:eastAsia="宋体" w:cs="Times New Roman"/>
          <w:sz w:val="32"/>
          <w:szCs w:val="21"/>
        </w:rPr>
      </w:pPr>
      <w:r>
        <w:rPr>
          <w:rFonts w:hint="eastAsia" w:ascii="Times New Roman" w:hAnsi="Times New Roman" w:eastAsia="宋体" w:cs="Times New Roman"/>
          <w:sz w:val="32"/>
          <w:szCs w:val="21"/>
        </w:rPr>
        <w:t>投标函</w:t>
      </w:r>
    </w:p>
    <w:p>
      <w:pPr>
        <w:adjustRightInd w:val="0"/>
        <w:snapToGrid w:val="0"/>
        <w:spacing w:line="300" w:lineRule="auto"/>
        <w:jc w:val="center"/>
        <w:rPr>
          <w:rFonts w:ascii="Times New Roman" w:hAnsi="Times New Roman" w:eastAsia="宋体" w:cs="Times New Roman"/>
          <w:sz w:val="32"/>
          <w:szCs w:val="21"/>
        </w:rPr>
      </w:pPr>
    </w:p>
    <w:p>
      <w:pPr>
        <w:adjustRightInd w:val="0"/>
        <w:snapToGrid w:val="0"/>
        <w:spacing w:line="360" w:lineRule="auto"/>
        <w:rPr>
          <w:rFonts w:ascii="Times New Roman" w:hAnsi="Times New Roman" w:eastAsia="宋体" w:cs="Times New Roman"/>
          <w:szCs w:val="21"/>
        </w:rPr>
      </w:pPr>
      <w:r>
        <w:rPr>
          <w:rFonts w:hint="eastAsia" w:ascii="Times New Roman" w:hAnsi="Times New Roman" w:eastAsia="宋体" w:cs="Times New Roman"/>
          <w:szCs w:val="21"/>
        </w:rPr>
        <w:t>招标人：</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1</w:t>
      </w:r>
      <w:r>
        <w:rPr>
          <w:rFonts w:hint="eastAsia" w:ascii="Times New Roman" w:hAnsi="Times New Roman" w:eastAsia="宋体" w:cs="Times New Roman"/>
          <w:szCs w:val="21"/>
        </w:rPr>
        <w:t>、根据已收到</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的工程的招标文件，我单位经考察现场和研究上述工程招标文件的投标须知、合同条件、技术规范、图纸、工程量清单和其他有关文件后，我方愿以人民币</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元总价，按上述合同条件、技术规范、图纸、工程量清单的条件承包上述工程的施工、竣工和保饰。</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2</w:t>
      </w:r>
      <w:r>
        <w:rPr>
          <w:rFonts w:hint="eastAsia" w:ascii="Times New Roman" w:hAnsi="Times New Roman" w:eastAsia="宋体" w:cs="Times New Roman"/>
          <w:szCs w:val="21"/>
        </w:rPr>
        <w:t>、一旦我方中标，我方保证在</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天</w:t>
      </w:r>
      <w:r>
        <w:rPr>
          <w:rFonts w:ascii="Times New Roman" w:hAnsi="Times New Roman" w:eastAsia="宋体" w:cs="Times New Roman"/>
          <w:szCs w:val="21"/>
        </w:rPr>
        <w:t>(</w:t>
      </w:r>
      <w:r>
        <w:rPr>
          <w:rFonts w:hint="eastAsia" w:ascii="Times New Roman" w:hAnsi="Times New Roman" w:eastAsia="宋体" w:cs="Times New Roman"/>
          <w:szCs w:val="21"/>
        </w:rPr>
        <w:t>日历天</w:t>
      </w:r>
      <w:r>
        <w:rPr>
          <w:rFonts w:ascii="Times New Roman" w:hAnsi="Times New Roman" w:eastAsia="宋体" w:cs="Times New Roman"/>
          <w:szCs w:val="21"/>
        </w:rPr>
        <w:t>)</w:t>
      </w:r>
      <w:r>
        <w:rPr>
          <w:rFonts w:hint="eastAsia" w:ascii="Times New Roman" w:hAnsi="Times New Roman" w:eastAsia="宋体" w:cs="Times New Roman"/>
          <w:szCs w:val="21"/>
        </w:rPr>
        <w:t>内竣工并移交整个工程。</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3</w:t>
      </w:r>
      <w:r>
        <w:rPr>
          <w:rFonts w:hint="eastAsia" w:ascii="Times New Roman" w:hAnsi="Times New Roman" w:eastAsia="宋体" w:cs="Times New Roman"/>
          <w:szCs w:val="21"/>
        </w:rPr>
        <w:t>、如果我方中标，我方将按照规定提交</w:t>
      </w:r>
      <w:r>
        <w:rPr>
          <w:rFonts w:ascii="Times New Roman" w:hAnsi="Times New Roman" w:eastAsia="宋体" w:cs="Times New Roman"/>
          <w:szCs w:val="21"/>
          <w:u w:val="single"/>
        </w:rPr>
        <w:t>5%</w:t>
      </w:r>
      <w:r>
        <w:rPr>
          <w:rFonts w:hint="eastAsia" w:ascii="Times New Roman" w:hAnsi="Times New Roman" w:eastAsia="宋体" w:cs="Times New Roman"/>
          <w:szCs w:val="21"/>
        </w:rPr>
        <w:t>做为履约保证金，共同地和分别地承担责任。</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4</w:t>
      </w:r>
      <w:r>
        <w:rPr>
          <w:rFonts w:hint="eastAsia" w:ascii="Times New Roman" w:hAnsi="Times New Roman" w:eastAsia="宋体" w:cs="Times New Roman"/>
          <w:szCs w:val="21"/>
        </w:rPr>
        <w:t>．如果我方中标，将派出</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（项目经理姓名）作为本工程的项目经理。</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5</w:t>
      </w:r>
      <w:r>
        <w:rPr>
          <w:rFonts w:hint="eastAsia" w:ascii="Times New Roman" w:hAnsi="Times New Roman" w:eastAsia="宋体" w:cs="Times New Roman"/>
          <w:szCs w:val="21"/>
        </w:rPr>
        <w:t>、如果我方中标，工程质量达到</w:t>
      </w:r>
      <w:r>
        <w:rPr>
          <w:rFonts w:hint="eastAsia" w:ascii="Times New Roman" w:hAnsi="Times New Roman" w:eastAsia="宋体" w:cs="Times New Roman"/>
          <w:szCs w:val="21"/>
          <w:u w:val="single"/>
        </w:rPr>
        <w:t>合格</w:t>
      </w:r>
      <w:r>
        <w:rPr>
          <w:rFonts w:hint="eastAsia" w:ascii="Times New Roman" w:hAnsi="Times New Roman" w:eastAsia="宋体" w:cs="Times New Roman"/>
          <w:szCs w:val="21"/>
        </w:rPr>
        <w:t>。</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6</w:t>
      </w:r>
      <w:r>
        <w:rPr>
          <w:rFonts w:hint="eastAsia" w:ascii="Times New Roman" w:hAnsi="Times New Roman" w:eastAsia="宋体" w:cs="Times New Roman"/>
          <w:szCs w:val="21"/>
        </w:rPr>
        <w:t>、我方接受招标文件中的工程款支付条件。</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7</w:t>
      </w:r>
      <w:r>
        <w:rPr>
          <w:rFonts w:hint="eastAsia" w:ascii="Times New Roman" w:hAnsi="Times New Roman" w:eastAsia="宋体" w:cs="Times New Roman"/>
          <w:szCs w:val="21"/>
        </w:rPr>
        <w:t>．我方同意所递交的投标文件在“投标须知”前附表规定的投标有效期内有效，在此期间内我方的投标有可能中标，我方将受此约束。</w:t>
      </w:r>
    </w:p>
    <w:p>
      <w:pPr>
        <w:adjustRightInd w:val="0"/>
        <w:snapToGrid w:val="0"/>
        <w:spacing w:line="360" w:lineRule="auto"/>
        <w:ind w:firstLine="359"/>
        <w:rPr>
          <w:rFonts w:hint="eastAsia" w:ascii="Times New Roman" w:hAnsi="Times New Roman" w:eastAsia="宋体" w:cs="Times New Roman"/>
          <w:szCs w:val="21"/>
          <w:lang w:eastAsia="zh-CN"/>
        </w:rPr>
      </w:pPr>
      <w:r>
        <w:rPr>
          <w:rFonts w:ascii="Times New Roman" w:hAnsi="Times New Roman" w:eastAsia="宋体" w:cs="Times New Roman"/>
          <w:szCs w:val="21"/>
        </w:rPr>
        <w:t>8</w:t>
      </w:r>
      <w:r>
        <w:rPr>
          <w:rFonts w:hint="eastAsia" w:ascii="Times New Roman" w:hAnsi="Times New Roman" w:eastAsia="宋体" w:cs="Times New Roman"/>
          <w:szCs w:val="21"/>
        </w:rPr>
        <w:t>、除非另外达成协议并生效，你方的中标通知书和本投标文件将构成约束我们双方的合同</w:t>
      </w:r>
      <w:r>
        <w:rPr>
          <w:rFonts w:hint="eastAsia" w:ascii="Times New Roman" w:hAnsi="Times New Roman" w:eastAsia="宋体" w:cs="Times New Roman"/>
          <w:szCs w:val="21"/>
          <w:lang w:eastAsia="zh-CN"/>
        </w:rPr>
        <w:t>。</w:t>
      </w:r>
    </w:p>
    <w:p>
      <w:pPr>
        <w:adjustRightInd w:val="0"/>
        <w:snapToGrid w:val="0"/>
        <w:spacing w:line="360" w:lineRule="auto"/>
        <w:ind w:firstLine="359"/>
        <w:rPr>
          <w:rFonts w:ascii="Times New Roman" w:hAnsi="Times New Roman" w:eastAsia="宋体" w:cs="Times New Roman"/>
          <w:szCs w:val="21"/>
        </w:rPr>
      </w:pPr>
      <w:r>
        <w:rPr>
          <w:rFonts w:ascii="Times New Roman" w:hAnsi="Times New Roman" w:eastAsia="宋体" w:cs="Times New Roman"/>
          <w:szCs w:val="21"/>
        </w:rPr>
        <w:t>9</w:t>
      </w:r>
      <w:r>
        <w:rPr>
          <w:rFonts w:hint="eastAsia" w:ascii="Times New Roman" w:hAnsi="Times New Roman" w:eastAsia="宋体" w:cs="Times New Roman"/>
          <w:szCs w:val="21"/>
        </w:rPr>
        <w:t>、我方金额为</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rPr>
        <w:t>人民币元的投标保证金与本投标书同时递交。</w:t>
      </w:r>
    </w:p>
    <w:p>
      <w:pPr>
        <w:adjustRightInd w:val="0"/>
        <w:snapToGrid w:val="0"/>
        <w:spacing w:line="360" w:lineRule="auto"/>
        <w:ind w:firstLine="359"/>
        <w:rPr>
          <w:rFonts w:ascii="Times New Roman" w:hAnsi="Times New Roman" w:eastAsia="宋体" w:cs="Times New Roman"/>
          <w:szCs w:val="21"/>
        </w:rPr>
      </w:pP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投标人：</w:t>
      </w:r>
      <w:r>
        <w:rPr>
          <w:rFonts w:ascii="Times New Roman" w:hAnsi="Times New Roman" w:eastAsia="宋体" w:cs="Times New Roman"/>
          <w:szCs w:val="21"/>
        </w:rPr>
        <w:t>(</w:t>
      </w:r>
      <w:r>
        <w:rPr>
          <w:rFonts w:hint="eastAsia" w:ascii="Times New Roman" w:hAnsi="Times New Roman" w:eastAsia="宋体" w:cs="Times New Roman"/>
          <w:szCs w:val="21"/>
        </w:rPr>
        <w:t>盖章</w:t>
      </w:r>
      <w:r>
        <w:rPr>
          <w:rFonts w:ascii="Times New Roman" w:hAnsi="Times New Roman" w:eastAsia="宋体" w:cs="Times New Roman"/>
          <w:szCs w:val="21"/>
        </w:rPr>
        <w:t xml:space="preserve">) </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单位地址：</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法定代表人或委托代理人（盖章）：</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邮政编码：</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电话：</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传真：</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开户银行名称：</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银行帐号：</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开户行地址：</w:t>
      </w:r>
    </w:p>
    <w:p>
      <w:pPr>
        <w:adjustRightInd w:val="0"/>
        <w:snapToGrid w:val="0"/>
        <w:spacing w:line="360" w:lineRule="auto"/>
        <w:ind w:firstLine="359"/>
        <w:rPr>
          <w:rFonts w:ascii="Times New Roman" w:hAnsi="Times New Roman" w:eastAsia="宋体" w:cs="Times New Roman"/>
          <w:szCs w:val="21"/>
        </w:rPr>
      </w:pPr>
      <w:r>
        <w:rPr>
          <w:rFonts w:hint="eastAsia" w:ascii="Times New Roman" w:hAnsi="Times New Roman" w:eastAsia="宋体" w:cs="Times New Roman"/>
          <w:szCs w:val="21"/>
        </w:rPr>
        <w:t>电话：</w:t>
      </w:r>
    </w:p>
    <w:p>
      <w:pPr>
        <w:wordWrap w:val="0"/>
        <w:adjustRightInd w:val="0"/>
        <w:snapToGrid w:val="0"/>
        <w:spacing w:line="300" w:lineRule="auto"/>
        <w:jc w:val="right"/>
        <w:rPr>
          <w:rFonts w:ascii="Times New Roman" w:hAnsi="Times New Roman" w:eastAsia="宋体" w:cs="Times New Roman"/>
          <w:szCs w:val="21"/>
        </w:rPr>
      </w:pPr>
      <w:r>
        <w:rPr>
          <w:rFonts w:hint="eastAsia" w:ascii="Times New Roman" w:hAnsi="Times New Roman" w:eastAsia="宋体" w:cs="Times New Roman"/>
          <w:szCs w:val="21"/>
        </w:rPr>
        <w:t>日期：</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日</w:t>
      </w: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ind w:firstLine="2560" w:firstLineChars="800"/>
        <w:rPr>
          <w:rFonts w:ascii="Times New Roman" w:hAnsi="Times New Roman" w:eastAsia="宋体" w:cs="Times New Roman"/>
          <w:sz w:val="32"/>
          <w:szCs w:val="21"/>
        </w:rPr>
      </w:pPr>
      <w:r>
        <w:rPr>
          <w:rFonts w:hint="eastAsia" w:ascii="Times New Roman" w:hAnsi="Times New Roman" w:eastAsia="宋体" w:cs="Times New Roman"/>
          <w:sz w:val="32"/>
          <w:szCs w:val="21"/>
        </w:rPr>
        <w:t>法定代表人资格证明书</w:t>
      </w:r>
    </w:p>
    <w:p>
      <w:pPr>
        <w:adjustRightInd w:val="0"/>
        <w:snapToGrid w:val="0"/>
        <w:spacing w:line="300" w:lineRule="auto"/>
        <w:ind w:firstLine="1038"/>
        <w:jc w:val="center"/>
        <w:rPr>
          <w:rFonts w:ascii="Times New Roman" w:hAnsi="Times New Roman" w:eastAsia="宋体" w:cs="Times New Roman"/>
          <w:sz w:val="32"/>
          <w:szCs w:val="21"/>
        </w:rPr>
      </w:pPr>
    </w:p>
    <w:p>
      <w:pPr>
        <w:adjustRightInd w:val="0"/>
        <w:snapToGrid w:val="0"/>
        <w:spacing w:line="300" w:lineRule="auto"/>
        <w:ind w:firstLine="1038"/>
        <w:jc w:val="center"/>
        <w:rPr>
          <w:rFonts w:ascii="Times New Roman" w:hAnsi="Times New Roman" w:eastAsia="楷体_GB2312"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单位名称：</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地址：</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姓名：性别：年龄：职务：</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系的法定代表人。为施工、竣工和保修的工程，签署上述工程的投标文件、进行合同谈判、签署合同和处理与之有关的一切事务。</w:t>
      </w: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特此证明。</w:t>
      </w: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jc w:val="center"/>
        <w:rPr>
          <w:rFonts w:ascii="Times New Roman" w:hAnsi="Times New Roman" w:eastAsia="宋体" w:cs="Times New Roman"/>
          <w:szCs w:val="21"/>
        </w:rPr>
      </w:pPr>
      <w:r>
        <w:rPr>
          <w:rFonts w:hint="eastAsia" w:ascii="Times New Roman" w:hAnsi="Times New Roman" w:eastAsia="宋体" w:cs="Times New Roman"/>
          <w:szCs w:val="21"/>
        </w:rPr>
        <w:t>投标人：</w:t>
      </w:r>
      <w:r>
        <w:rPr>
          <w:rFonts w:ascii="Times New Roman" w:hAnsi="Times New Roman" w:eastAsia="宋体" w:cs="Times New Roman"/>
          <w:szCs w:val="21"/>
        </w:rPr>
        <w:t>(</w:t>
      </w:r>
      <w:r>
        <w:rPr>
          <w:rFonts w:hint="eastAsia" w:ascii="Times New Roman" w:hAnsi="Times New Roman" w:eastAsia="宋体" w:cs="Times New Roman"/>
          <w:szCs w:val="21"/>
        </w:rPr>
        <w:t>盖章</w:t>
      </w:r>
      <w:r>
        <w:rPr>
          <w:rFonts w:ascii="Times New Roman" w:hAnsi="Times New Roman" w:eastAsia="宋体" w:cs="Times New Roman"/>
          <w:szCs w:val="21"/>
        </w:rPr>
        <w:t>)</w:t>
      </w: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jc w:val="center"/>
        <w:rPr>
          <w:rFonts w:ascii="Times New Roman" w:hAnsi="Times New Roman" w:eastAsia="宋体" w:cs="Times New Roman"/>
          <w:szCs w:val="21"/>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日期：</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日</w:t>
      </w:r>
    </w:p>
    <w:p>
      <w:pPr>
        <w:adjustRightInd w:val="0"/>
        <w:snapToGrid w:val="0"/>
        <w:spacing w:line="300" w:lineRule="auto"/>
        <w:rPr>
          <w:rFonts w:ascii="Times New Roman" w:hAnsi="Times New Roman" w:eastAsia="宋体" w:cs="Times New Roman"/>
          <w:szCs w:val="21"/>
        </w:rPr>
      </w:pPr>
    </w:p>
    <w:p>
      <w:pPr>
        <w:rPr>
          <w:rFonts w:ascii="Times New Roman" w:hAnsi="Times New Roman" w:eastAsia="宋体" w:cs="Times New Roman"/>
          <w:szCs w:val="24"/>
        </w:rPr>
      </w:pPr>
    </w:p>
    <w:p>
      <w:pPr>
        <w:rPr>
          <w:rFonts w:ascii="Times New Roman" w:hAnsi="Times New Roman" w:eastAsia="宋体" w:cs="Times New Roman"/>
          <w:szCs w:val="24"/>
        </w:rPr>
      </w:pPr>
    </w:p>
    <w:p>
      <w:pPr>
        <w:adjustRightInd w:val="0"/>
        <w:snapToGrid w:val="0"/>
        <w:spacing w:line="300" w:lineRule="auto"/>
        <w:jc w:val="center"/>
        <w:rPr>
          <w:rFonts w:ascii="Times New Roman" w:hAnsi="Times New Roman" w:eastAsia="宋体" w:cs="Times New Roman"/>
          <w:sz w:val="32"/>
          <w:szCs w:val="21"/>
        </w:rPr>
      </w:pPr>
      <w:r>
        <w:rPr>
          <w:rFonts w:hint="eastAsia" w:ascii="Times New Roman" w:hAnsi="Times New Roman" w:eastAsia="宋体" w:cs="Times New Roman"/>
          <w:sz w:val="32"/>
          <w:szCs w:val="21"/>
        </w:rPr>
        <w:t>授权委托书</w:t>
      </w:r>
    </w:p>
    <w:p>
      <w:pPr>
        <w:adjustRightInd w:val="0"/>
        <w:snapToGrid w:val="0"/>
        <w:spacing w:line="300" w:lineRule="auto"/>
        <w:jc w:val="center"/>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本授权委托书声明：我（姓名</w:t>
      </w:r>
      <w:r>
        <w:rPr>
          <w:rFonts w:ascii="Times New Roman" w:hAnsi="Times New Roman" w:eastAsia="宋体" w:cs="Times New Roman"/>
          <w:szCs w:val="21"/>
        </w:rPr>
        <w:t>)</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系 </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w:t>
      </w:r>
      <w:r>
        <w:rPr>
          <w:rFonts w:hint="eastAsia" w:ascii="Times New Roman" w:hAnsi="Times New Roman" w:eastAsia="宋体" w:cs="Times New Roman"/>
          <w:szCs w:val="21"/>
        </w:rPr>
        <w:t>投标人名称</w:t>
      </w:r>
      <w:r>
        <w:rPr>
          <w:rFonts w:ascii="Times New Roman" w:hAnsi="Times New Roman" w:eastAsia="宋体" w:cs="Times New Roman"/>
          <w:szCs w:val="21"/>
        </w:rPr>
        <w:t>)</w:t>
      </w:r>
      <w:r>
        <w:rPr>
          <w:rFonts w:hint="eastAsia" w:ascii="Times New Roman" w:hAnsi="Times New Roman" w:eastAsia="宋体" w:cs="Times New Roman"/>
          <w:szCs w:val="21"/>
        </w:rPr>
        <w:t>的法定代表人，现授权委托（单位名称）的</w:t>
      </w:r>
      <w:r>
        <w:rPr>
          <w:rFonts w:ascii="Times New Roman" w:hAnsi="Times New Roman" w:eastAsia="宋体" w:cs="Times New Roman"/>
          <w:szCs w:val="21"/>
        </w:rPr>
        <w:t xml:space="preserve"> (</w:t>
      </w:r>
      <w:r>
        <w:rPr>
          <w:rFonts w:hint="eastAsia" w:ascii="Times New Roman" w:hAnsi="Times New Roman" w:eastAsia="宋体" w:cs="Times New Roman"/>
          <w:szCs w:val="21"/>
        </w:rPr>
        <w:t>姓名</w:t>
      </w:r>
      <w:r>
        <w:rPr>
          <w:rFonts w:ascii="Times New Roman" w:hAnsi="Times New Roman" w:eastAsia="宋体" w:cs="Times New Roman"/>
          <w:szCs w:val="21"/>
        </w:rPr>
        <w:t>)</w:t>
      </w:r>
      <w:r>
        <w:rPr>
          <w:rFonts w:hint="eastAsia" w:ascii="Times New Roman" w:hAnsi="Times New Roman" w:eastAsia="宋体" w:cs="Times New Roman"/>
          <w:szCs w:val="21"/>
        </w:rPr>
        <w:t>为我公司代理人，参加</w:t>
      </w:r>
      <w:r>
        <w:rPr>
          <w:rFonts w:ascii="Times New Roman" w:hAnsi="Times New Roman" w:eastAsia="宋体" w:cs="Times New Roman"/>
          <w:szCs w:val="21"/>
        </w:rPr>
        <w:t>(</w:t>
      </w:r>
      <w:r>
        <w:rPr>
          <w:rFonts w:hint="eastAsia" w:ascii="Times New Roman" w:hAnsi="Times New Roman" w:eastAsia="宋体" w:cs="Times New Roman"/>
          <w:szCs w:val="21"/>
        </w:rPr>
        <w:t>招标人</w:t>
      </w:r>
      <w:r>
        <w:rPr>
          <w:rFonts w:ascii="Times New Roman" w:hAnsi="Times New Roman" w:eastAsia="宋体" w:cs="Times New Roman"/>
          <w:szCs w:val="21"/>
        </w:rPr>
        <w:t>)</w:t>
      </w:r>
      <w:r>
        <w:rPr>
          <w:rFonts w:hint="eastAsia" w:ascii="Times New Roman" w:hAnsi="Times New Roman" w:eastAsia="宋体" w:cs="Times New Roman"/>
          <w:szCs w:val="21"/>
        </w:rPr>
        <w:t>的工程的投标活动。代理人在投标、开标、评标、合同谈判过程中所签署的一切文件和处理与之有关的一切事务，我均予以承认。</w:t>
      </w: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ind w:left="412"/>
        <w:rPr>
          <w:rFonts w:ascii="Times New Roman" w:hAnsi="Times New Roman" w:eastAsia="宋体" w:cs="Times New Roman"/>
          <w:szCs w:val="21"/>
        </w:rPr>
      </w:pPr>
      <w:r>
        <w:rPr>
          <w:rFonts w:hint="eastAsia" w:ascii="Times New Roman" w:hAnsi="Times New Roman" w:eastAsia="宋体" w:cs="Times New Roman"/>
          <w:szCs w:val="21"/>
        </w:rPr>
        <w:t>代理人无转委权。特此委托。</w:t>
      </w:r>
    </w:p>
    <w:p>
      <w:pPr>
        <w:adjustRightInd w:val="0"/>
        <w:snapToGrid w:val="0"/>
        <w:spacing w:line="300" w:lineRule="auto"/>
        <w:ind w:left="412"/>
        <w:rPr>
          <w:rFonts w:ascii="Times New Roman" w:hAnsi="Times New Roman" w:eastAsia="宋体" w:cs="Times New Roman"/>
          <w:szCs w:val="21"/>
        </w:rPr>
      </w:pPr>
    </w:p>
    <w:p>
      <w:pPr>
        <w:adjustRightInd w:val="0"/>
        <w:snapToGrid w:val="0"/>
        <w:spacing w:line="300" w:lineRule="auto"/>
        <w:ind w:left="412"/>
        <w:rPr>
          <w:rFonts w:ascii="Times New Roman" w:hAnsi="Times New Roman" w:eastAsia="宋体" w:cs="Times New Roman"/>
          <w:szCs w:val="21"/>
        </w:rPr>
      </w:pPr>
      <w:r>
        <w:rPr>
          <w:rFonts w:hint="eastAsia" w:ascii="Times New Roman" w:hAnsi="Times New Roman" w:eastAsia="宋体" w:cs="Times New Roman"/>
          <w:szCs w:val="21"/>
        </w:rPr>
        <w:t>代理人：性别：年龄：</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单位：部门：职务：</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投标人：</w:t>
      </w:r>
      <w:r>
        <w:rPr>
          <w:rFonts w:ascii="Times New Roman" w:hAnsi="Times New Roman" w:eastAsia="宋体" w:cs="Times New Roman"/>
          <w:szCs w:val="21"/>
        </w:rPr>
        <w:t>(</w:t>
      </w:r>
      <w:r>
        <w:rPr>
          <w:rFonts w:hint="eastAsia" w:ascii="Times New Roman" w:hAnsi="Times New Roman" w:eastAsia="宋体" w:cs="Times New Roman"/>
          <w:szCs w:val="21"/>
        </w:rPr>
        <w:t>盖章</w:t>
      </w:r>
      <w:r>
        <w:rPr>
          <w:rFonts w:ascii="Times New Roman" w:hAnsi="Times New Roman" w:eastAsia="宋体" w:cs="Times New Roman"/>
          <w:szCs w:val="21"/>
        </w:rPr>
        <w:t>)</w:t>
      </w:r>
    </w:p>
    <w:p>
      <w:pPr>
        <w:adjustRightInd w:val="0"/>
        <w:snapToGrid w:val="0"/>
        <w:spacing w:line="300" w:lineRule="auto"/>
        <w:ind w:firstLine="420"/>
        <w:rPr>
          <w:rFonts w:ascii="Times New Roman" w:hAnsi="Times New Roman" w:eastAsia="宋体" w:cs="Times New Roman"/>
          <w:szCs w:val="21"/>
        </w:rPr>
      </w:pPr>
    </w:p>
    <w:p>
      <w:pPr>
        <w:adjustRightInd w:val="0"/>
        <w:snapToGrid w:val="0"/>
        <w:spacing w:line="300" w:lineRule="auto"/>
        <w:ind w:firstLine="420"/>
        <w:rPr>
          <w:rFonts w:ascii="Times New Roman" w:hAnsi="Times New Roman" w:eastAsia="宋体" w:cs="Times New Roman"/>
          <w:szCs w:val="21"/>
        </w:rPr>
      </w:pPr>
      <w:r>
        <w:rPr>
          <w:rFonts w:hint="eastAsia" w:ascii="Times New Roman" w:hAnsi="Times New Roman" w:eastAsia="宋体" w:cs="Times New Roman"/>
          <w:szCs w:val="21"/>
        </w:rPr>
        <w:t>法定代表人：</w:t>
      </w:r>
      <w:r>
        <w:rPr>
          <w:rFonts w:ascii="Times New Roman" w:hAnsi="Times New Roman" w:eastAsia="宋体" w:cs="Times New Roman"/>
          <w:szCs w:val="21"/>
        </w:rPr>
        <w:t>(</w:t>
      </w:r>
      <w:r>
        <w:rPr>
          <w:rFonts w:hint="eastAsia" w:ascii="Times New Roman" w:hAnsi="Times New Roman" w:eastAsia="宋体" w:cs="Times New Roman"/>
          <w:szCs w:val="21"/>
        </w:rPr>
        <w:t>盖章</w:t>
      </w:r>
      <w:r>
        <w:rPr>
          <w:rFonts w:ascii="Times New Roman" w:hAnsi="Times New Roman" w:eastAsia="宋体" w:cs="Times New Roman"/>
          <w:szCs w:val="21"/>
        </w:rPr>
        <w:t>)</w:t>
      </w:r>
    </w:p>
    <w:p>
      <w:pPr>
        <w:adjustRightInd w:val="0"/>
        <w:snapToGrid w:val="0"/>
        <w:spacing w:line="300" w:lineRule="auto"/>
        <w:rPr>
          <w:rFonts w:ascii="Times New Roman" w:hAnsi="Times New Roman" w:eastAsia="宋体" w:cs="Times New Roman"/>
          <w:szCs w:val="21"/>
        </w:rPr>
      </w:pPr>
    </w:p>
    <w:p>
      <w:pPr>
        <w:adjustRightInd w:val="0"/>
        <w:snapToGrid w:val="0"/>
        <w:spacing w:line="300" w:lineRule="auto"/>
        <w:jc w:val="center"/>
        <w:rPr>
          <w:rFonts w:ascii="Times New Roman" w:hAnsi="Times New Roman" w:eastAsia="宋体" w:cs="Times New Roman"/>
          <w:szCs w:val="24"/>
        </w:rPr>
      </w:pP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日期：</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年</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lang w:val="en-US" w:eastAsia="zh-CN"/>
        </w:rPr>
        <w:t xml:space="preserve">  </w:t>
      </w:r>
      <w:r>
        <w:rPr>
          <w:rFonts w:hint="eastAsia" w:ascii="Times New Roman" w:hAnsi="Times New Roman" w:eastAsia="宋体" w:cs="Times New Roman"/>
          <w:szCs w:val="21"/>
        </w:rPr>
        <w:t>日</w:t>
      </w:r>
    </w:p>
    <w:p>
      <w:pPr>
        <w:spacing w:beforeLines="100" w:afterLines="100"/>
        <w:jc w:val="center"/>
        <w:rPr>
          <w:rFonts w:hint="eastAsia" w:ascii="黑体" w:hAnsi="宋体" w:eastAsia="宋体"/>
          <w:sz w:val="30"/>
          <w:szCs w:val="30"/>
          <w:lang w:val="en-US" w:eastAsia="zh-CN"/>
        </w:rPr>
      </w:pPr>
      <w:r>
        <w:rPr>
          <w:rFonts w:hint="eastAsia" w:ascii="宋体" w:hAnsi="宋体" w:eastAsia="宋体" w:cs="宋体"/>
          <w:sz w:val="30"/>
          <w:szCs w:val="30"/>
        </w:rPr>
        <w:t>承诺书</w:t>
      </w:r>
      <w:r>
        <w:rPr>
          <w:rFonts w:hint="eastAsia" w:ascii="宋体" w:hAnsi="宋体" w:eastAsia="宋体" w:cs="宋体"/>
          <w:sz w:val="30"/>
          <w:szCs w:val="30"/>
          <w:lang w:val="en-US" w:eastAsia="zh-CN"/>
        </w:rPr>
        <w:t>1</w:t>
      </w:r>
    </w:p>
    <w:p>
      <w:pPr>
        <w:spacing w:afterLines="100" w:line="440" w:lineRule="exact"/>
        <w:rPr>
          <w:rFonts w:ascii="宋体" w:hAnsi="宋体" w:eastAsia="宋体" w:cs="宋体"/>
          <w:szCs w:val="21"/>
        </w:rPr>
      </w:pPr>
      <w:r>
        <w:rPr>
          <w:rFonts w:hint="eastAsia" w:ascii="宋体" w:hAnsi="宋体" w:eastAsia="宋体" w:cs="宋体"/>
          <w:szCs w:val="21"/>
        </w:rPr>
        <w:t>（招标人名称）：</w:t>
      </w:r>
    </w:p>
    <w:p>
      <w:pPr>
        <w:spacing w:line="440" w:lineRule="exact"/>
        <w:ind w:firstLine="420" w:firstLineChars="200"/>
        <w:rPr>
          <w:rFonts w:ascii="宋体" w:hAnsi="宋体" w:eastAsia="宋体" w:cs="宋体"/>
          <w:szCs w:val="21"/>
        </w:rPr>
      </w:pPr>
      <w:r>
        <w:rPr>
          <w:rFonts w:hint="eastAsia" w:ascii="宋体" w:hAnsi="宋体" w:eastAsia="宋体" w:cs="宋体"/>
          <w:szCs w:val="21"/>
        </w:rPr>
        <w:t>我方在</w:t>
      </w:r>
      <w:r>
        <w:rPr>
          <w:rFonts w:hint="eastAsia" w:ascii="宋体" w:hAnsi="宋体" w:eastAsia="宋体" w:cs="宋体"/>
          <w:szCs w:val="21"/>
          <w:u w:val="single"/>
          <w:lang w:val="en-US" w:eastAsia="zh-CN"/>
        </w:rPr>
        <w:t xml:space="preserve">         </w:t>
      </w:r>
      <w:r>
        <w:rPr>
          <w:rFonts w:hint="eastAsia" w:ascii="宋体" w:hAnsi="宋体" w:eastAsia="宋体" w:cs="宋体"/>
          <w:szCs w:val="21"/>
        </w:rPr>
        <w:t>（项目名称）标段（以下简称“本工程”）的投标过程中，做如下承诺：</w:t>
      </w:r>
    </w:p>
    <w:p>
      <w:pPr>
        <w:spacing w:line="440" w:lineRule="exact"/>
        <w:ind w:firstLine="420" w:firstLineChars="200"/>
        <w:rPr>
          <w:rFonts w:ascii="宋体" w:hAnsi="宋体" w:eastAsia="宋体" w:cs="宋体"/>
          <w:szCs w:val="21"/>
        </w:rPr>
      </w:pPr>
      <w:r>
        <w:rPr>
          <w:rFonts w:hint="eastAsia" w:ascii="宋体" w:hAnsi="宋体" w:eastAsia="宋体" w:cs="宋体"/>
          <w:szCs w:val="21"/>
        </w:rPr>
        <w:t>一、我方拟派往本工程的投标建造师（建造师姓名）现阶段没有担任任何在建工程项目的项目经理。</w:t>
      </w:r>
    </w:p>
    <w:p>
      <w:pPr>
        <w:spacing w:line="440" w:lineRule="exact"/>
        <w:ind w:firstLine="420" w:firstLineChars="200"/>
        <w:rPr>
          <w:rFonts w:ascii="宋体" w:hAnsi="宋体" w:eastAsia="宋体" w:cs="宋体"/>
          <w:szCs w:val="21"/>
        </w:rPr>
      </w:pPr>
      <w:r>
        <w:rPr>
          <w:rFonts w:hint="eastAsia" w:ascii="宋体" w:hAnsi="宋体" w:eastAsia="宋体" w:cs="宋体"/>
          <w:szCs w:val="21"/>
        </w:rPr>
        <w:t>我方保证上述信息的真实和准确，并愿意承担因我方就此弄虚作假所引起的一切法律后果，并自愿接受当地建设工程主管部门作出的任何处罚。</w:t>
      </w:r>
    </w:p>
    <w:p>
      <w:pPr>
        <w:spacing w:line="440" w:lineRule="exact"/>
        <w:ind w:firstLine="420" w:firstLineChars="200"/>
        <w:rPr>
          <w:rFonts w:ascii="宋体" w:hAnsi="宋体" w:eastAsia="宋体" w:cs="宋体"/>
          <w:szCs w:val="21"/>
        </w:rPr>
      </w:pPr>
    </w:p>
    <w:p>
      <w:pPr>
        <w:spacing w:line="440" w:lineRule="exact"/>
        <w:ind w:firstLine="420" w:firstLineChars="200"/>
        <w:rPr>
          <w:rFonts w:ascii="宋体" w:hAnsi="宋体" w:eastAsia="宋体" w:cs="宋体"/>
          <w:szCs w:val="21"/>
        </w:rPr>
      </w:pPr>
      <w:r>
        <w:rPr>
          <w:rFonts w:hint="eastAsia" w:ascii="宋体" w:hAnsi="宋体" w:eastAsia="宋体" w:cs="宋体"/>
          <w:szCs w:val="21"/>
        </w:rPr>
        <w:t>特此承诺！</w:t>
      </w:r>
    </w:p>
    <w:p>
      <w:pPr>
        <w:spacing w:line="440" w:lineRule="exact"/>
        <w:ind w:firstLine="420" w:firstLineChars="200"/>
        <w:rPr>
          <w:rFonts w:ascii="宋体" w:hAnsi="宋体" w:eastAsia="宋体" w:cs="宋体"/>
          <w:szCs w:val="21"/>
        </w:rPr>
      </w:pPr>
    </w:p>
    <w:p>
      <w:pPr>
        <w:spacing w:line="440" w:lineRule="exact"/>
        <w:ind w:firstLine="420" w:firstLineChars="200"/>
        <w:rPr>
          <w:rFonts w:ascii="宋体" w:hAnsi="宋体" w:eastAsia="宋体" w:cs="宋体"/>
          <w:szCs w:val="21"/>
        </w:rPr>
      </w:pPr>
    </w:p>
    <w:p>
      <w:pPr>
        <w:spacing w:line="440" w:lineRule="exact"/>
        <w:ind w:firstLine="420" w:firstLineChars="200"/>
        <w:rPr>
          <w:rFonts w:ascii="宋体" w:hAnsi="宋体" w:eastAsia="宋体" w:cs="宋体"/>
          <w:szCs w:val="21"/>
        </w:rPr>
      </w:pPr>
    </w:p>
    <w:p>
      <w:pPr>
        <w:spacing w:line="440" w:lineRule="exact"/>
        <w:jc w:val="right"/>
        <w:rPr>
          <w:rFonts w:ascii="宋体" w:hAnsi="宋体" w:eastAsia="宋体" w:cs="宋体"/>
          <w:szCs w:val="21"/>
        </w:rPr>
      </w:pPr>
      <w:r>
        <w:rPr>
          <w:rFonts w:hint="eastAsia" w:ascii="宋体" w:hAnsi="宋体" w:eastAsia="宋体" w:cs="宋体"/>
          <w:szCs w:val="21"/>
        </w:rPr>
        <w:t xml:space="preserve">项目负责人（签字）： </w:t>
      </w:r>
    </w:p>
    <w:p>
      <w:pPr>
        <w:spacing w:line="440" w:lineRule="exact"/>
        <w:jc w:val="right"/>
        <w:rPr>
          <w:rFonts w:ascii="宋体" w:hAnsi="宋体" w:eastAsia="宋体" w:cs="宋体"/>
          <w:szCs w:val="21"/>
        </w:rPr>
      </w:pPr>
      <w:r>
        <w:rPr>
          <w:rFonts w:hint="eastAsia" w:ascii="宋体" w:hAnsi="宋体" w:eastAsia="宋体" w:cs="宋体"/>
          <w:szCs w:val="21"/>
        </w:rPr>
        <w:t xml:space="preserve">投标人（盖单位公章）： </w:t>
      </w:r>
    </w:p>
    <w:p>
      <w:pPr>
        <w:spacing w:line="440" w:lineRule="exact"/>
        <w:jc w:val="right"/>
        <w:rPr>
          <w:rFonts w:ascii="宋体" w:hAnsi="宋体" w:eastAsia="宋体" w:cs="宋体"/>
          <w:szCs w:val="21"/>
        </w:rPr>
      </w:pPr>
    </w:p>
    <w:p>
      <w:pPr>
        <w:spacing w:line="440" w:lineRule="exact"/>
        <w:ind w:right="420" w:firstLine="6930" w:firstLineChars="3300"/>
        <w:rPr>
          <w:rFonts w:ascii="宋体" w:hAnsi="宋体" w:eastAsia="宋体" w:cs="宋体"/>
          <w:szCs w:val="21"/>
        </w:rPr>
      </w:pP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pPr>
        <w:rPr>
          <w:rFonts w:ascii="宋体" w:hAnsi="宋体" w:eastAsia="宋体" w:cs="宋体"/>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spacing w:beforeLines="100" w:afterLines="100"/>
        <w:jc w:val="center"/>
        <w:rPr>
          <w:rFonts w:hint="default" w:ascii="黑体" w:hAnsi="宋体" w:eastAsia="宋体"/>
          <w:sz w:val="30"/>
          <w:szCs w:val="30"/>
          <w:lang w:val="en-US" w:eastAsia="zh-CN"/>
        </w:rPr>
      </w:pPr>
      <w:r>
        <w:rPr>
          <w:rFonts w:hint="eastAsia" w:ascii="宋体" w:hAnsi="宋体" w:eastAsia="宋体" w:cs="宋体"/>
          <w:sz w:val="30"/>
          <w:szCs w:val="30"/>
        </w:rPr>
        <w:t>承诺书</w:t>
      </w:r>
      <w:r>
        <w:rPr>
          <w:rFonts w:hint="eastAsia" w:ascii="宋体" w:hAnsi="宋体" w:eastAsia="宋体" w:cs="宋体"/>
          <w:sz w:val="30"/>
          <w:szCs w:val="30"/>
          <w:lang w:val="en-US" w:eastAsia="zh-CN"/>
        </w:rPr>
        <w:t>2</w:t>
      </w:r>
    </w:p>
    <w:p>
      <w:pPr>
        <w:spacing w:afterLines="100" w:line="440" w:lineRule="exact"/>
        <w:rPr>
          <w:rFonts w:ascii="宋体" w:hAnsi="宋体" w:eastAsia="宋体" w:cs="宋体"/>
          <w:szCs w:val="21"/>
        </w:rPr>
      </w:pPr>
      <w:r>
        <w:rPr>
          <w:rFonts w:hint="eastAsia" w:ascii="宋体" w:hAnsi="宋体" w:eastAsia="宋体" w:cs="宋体"/>
          <w:szCs w:val="21"/>
        </w:rPr>
        <w:t>（招标人名称）：</w:t>
      </w:r>
    </w:p>
    <w:p>
      <w:pPr>
        <w:spacing w:line="440" w:lineRule="exact"/>
        <w:ind w:firstLine="420" w:firstLineChars="200"/>
        <w:rPr>
          <w:rFonts w:ascii="宋体" w:hAnsi="宋体" w:eastAsia="宋体" w:cs="宋体"/>
          <w:szCs w:val="21"/>
        </w:rPr>
      </w:pPr>
      <w:r>
        <w:rPr>
          <w:rFonts w:hint="eastAsia" w:ascii="宋体" w:hAnsi="宋体" w:eastAsia="宋体" w:cs="宋体"/>
          <w:szCs w:val="21"/>
        </w:rPr>
        <w:t>我方在</w:t>
      </w:r>
      <w:r>
        <w:rPr>
          <w:rFonts w:hint="eastAsia" w:ascii="宋体" w:hAnsi="宋体" w:eastAsia="宋体" w:cs="宋体"/>
          <w:szCs w:val="21"/>
          <w:lang w:val="en-US" w:eastAsia="zh-CN"/>
        </w:rPr>
        <w:t>贵方</w:t>
      </w:r>
      <w:r>
        <w:rPr>
          <w:rFonts w:hint="eastAsia" w:ascii="宋体" w:hAnsi="宋体" w:eastAsia="宋体" w:cs="宋体"/>
          <w:szCs w:val="21"/>
          <w:u w:val="single"/>
          <w:lang w:val="en-US" w:eastAsia="zh-CN"/>
        </w:rPr>
        <w:t xml:space="preserve">         </w:t>
      </w:r>
      <w:r>
        <w:rPr>
          <w:rFonts w:hint="eastAsia" w:ascii="宋体" w:hAnsi="宋体" w:eastAsia="宋体" w:cs="宋体"/>
          <w:szCs w:val="21"/>
        </w:rPr>
        <w:t>（项目名称）标段（以下简称“本工程”）的投标过程中，做如下承诺：</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一、</w:t>
      </w:r>
      <w:r>
        <w:rPr>
          <w:rFonts w:hint="eastAsia" w:ascii="宋体" w:hAnsi="宋体" w:eastAsia="宋体" w:cs="宋体"/>
          <w:szCs w:val="21"/>
        </w:rPr>
        <w:t>我方</w:t>
      </w:r>
      <w:r>
        <w:rPr>
          <w:rFonts w:hint="eastAsia" w:ascii="宋体" w:hAnsi="宋体" w:eastAsia="宋体" w:cs="宋体"/>
          <w:szCs w:val="21"/>
          <w:lang w:val="en-US" w:eastAsia="zh-CN"/>
        </w:rPr>
        <w:t>保证自中标结果公示结束之日起2日内，按招标文件和投标文件要求订立书面合同。如不按时签订合同，贵方可取消我方中标资格,并无条件没收投标保证金和履约保证金。</w:t>
      </w:r>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二</w:t>
      </w:r>
      <w:r>
        <w:rPr>
          <w:rFonts w:hint="eastAsia" w:ascii="宋体" w:hAnsi="宋体" w:eastAsia="宋体" w:cs="宋体"/>
          <w:szCs w:val="21"/>
        </w:rPr>
        <w:t>、我方</w:t>
      </w:r>
      <w:r>
        <w:rPr>
          <w:rFonts w:hint="eastAsia" w:ascii="宋体" w:hAnsi="宋体" w:eastAsia="宋体" w:cs="宋体"/>
          <w:szCs w:val="21"/>
          <w:lang w:val="en-US" w:eastAsia="zh-CN"/>
        </w:rPr>
        <w:t>保证签订合同后2天内进场施工。如果不进场，贵方有权解除合同并没收履约保证金。</w:t>
      </w:r>
      <w:bookmarkStart w:id="19" w:name="_GoBack"/>
      <w:bookmarkEnd w:id="19"/>
    </w:p>
    <w:p>
      <w:pPr>
        <w:spacing w:line="440" w:lineRule="exact"/>
        <w:ind w:firstLine="420" w:firstLineChars="200"/>
        <w:rPr>
          <w:rFonts w:hint="eastAsia" w:ascii="宋体" w:hAnsi="宋体" w:eastAsia="宋体" w:cs="宋体"/>
          <w:szCs w:val="21"/>
          <w:lang w:val="en-US" w:eastAsia="zh-CN"/>
        </w:rPr>
      </w:pPr>
      <w:r>
        <w:rPr>
          <w:rFonts w:hint="eastAsia" w:ascii="宋体" w:hAnsi="宋体" w:eastAsia="宋体" w:cs="宋体"/>
          <w:szCs w:val="21"/>
          <w:lang w:val="en-US" w:eastAsia="zh-CN"/>
        </w:rPr>
        <w:t>三、</w:t>
      </w:r>
      <w:r>
        <w:rPr>
          <w:rFonts w:hint="eastAsia" w:ascii="宋体" w:hAnsi="宋体" w:eastAsia="宋体" w:cs="宋体"/>
          <w:szCs w:val="21"/>
        </w:rPr>
        <w:t>我方</w:t>
      </w:r>
      <w:r>
        <w:rPr>
          <w:rFonts w:hint="eastAsia" w:ascii="宋体" w:hAnsi="宋体" w:eastAsia="宋体" w:cs="宋体"/>
          <w:szCs w:val="21"/>
          <w:lang w:val="en-US" w:eastAsia="zh-CN"/>
        </w:rPr>
        <w:t>保证按时完工，若不能按时完工，每延误一天处罚贰仟元整，如累计超过20个日历天，则我方自动退场，贵方有权解除合同，并由我方承担由此造成的一切后果和损失。</w:t>
      </w:r>
    </w:p>
    <w:p>
      <w:pPr>
        <w:spacing w:line="440" w:lineRule="exact"/>
        <w:rPr>
          <w:rFonts w:ascii="宋体" w:hAnsi="宋体" w:eastAsia="宋体" w:cs="宋体"/>
          <w:szCs w:val="21"/>
        </w:rPr>
      </w:pPr>
    </w:p>
    <w:p>
      <w:pPr>
        <w:spacing w:line="440" w:lineRule="exact"/>
        <w:ind w:firstLine="420" w:firstLineChars="200"/>
        <w:rPr>
          <w:rFonts w:ascii="宋体" w:hAnsi="宋体" w:eastAsia="宋体" w:cs="宋体"/>
          <w:szCs w:val="21"/>
        </w:rPr>
      </w:pPr>
      <w:r>
        <w:rPr>
          <w:rFonts w:hint="eastAsia" w:ascii="宋体" w:hAnsi="宋体" w:eastAsia="宋体" w:cs="宋体"/>
          <w:szCs w:val="21"/>
        </w:rPr>
        <w:t>特此承诺！</w:t>
      </w:r>
    </w:p>
    <w:p>
      <w:pPr>
        <w:spacing w:line="440" w:lineRule="exact"/>
        <w:ind w:firstLine="420" w:firstLineChars="200"/>
        <w:rPr>
          <w:rFonts w:ascii="宋体" w:hAnsi="宋体" w:eastAsia="宋体" w:cs="宋体"/>
          <w:szCs w:val="21"/>
        </w:rPr>
      </w:pPr>
    </w:p>
    <w:p>
      <w:pPr>
        <w:spacing w:line="440" w:lineRule="exact"/>
        <w:ind w:firstLine="420" w:firstLineChars="200"/>
        <w:rPr>
          <w:rFonts w:ascii="宋体" w:hAnsi="宋体" w:eastAsia="宋体" w:cs="宋体"/>
          <w:szCs w:val="21"/>
        </w:rPr>
      </w:pPr>
    </w:p>
    <w:p>
      <w:pPr>
        <w:spacing w:line="440" w:lineRule="exact"/>
        <w:ind w:firstLine="420" w:firstLineChars="200"/>
        <w:rPr>
          <w:rFonts w:ascii="宋体" w:hAnsi="宋体" w:eastAsia="宋体" w:cs="宋体"/>
          <w:szCs w:val="21"/>
        </w:rPr>
      </w:pPr>
    </w:p>
    <w:p>
      <w:pPr>
        <w:spacing w:line="440" w:lineRule="exact"/>
        <w:jc w:val="right"/>
        <w:rPr>
          <w:rFonts w:ascii="宋体" w:hAnsi="宋体" w:eastAsia="宋体" w:cs="宋体"/>
          <w:szCs w:val="21"/>
        </w:rPr>
      </w:pPr>
      <w:r>
        <w:rPr>
          <w:rFonts w:hint="eastAsia" w:ascii="宋体" w:hAnsi="宋体" w:eastAsia="宋体" w:cs="宋体"/>
          <w:szCs w:val="21"/>
          <w:lang w:val="en-US" w:eastAsia="zh-CN"/>
        </w:rPr>
        <w:t>法定代表人</w:t>
      </w:r>
      <w:r>
        <w:rPr>
          <w:rFonts w:hint="eastAsia" w:ascii="宋体" w:hAnsi="宋体" w:eastAsia="宋体" w:cs="宋体"/>
          <w:szCs w:val="21"/>
        </w:rPr>
        <w:t xml:space="preserve">（签字）： </w:t>
      </w:r>
    </w:p>
    <w:p>
      <w:pPr>
        <w:spacing w:line="440" w:lineRule="exact"/>
        <w:jc w:val="right"/>
        <w:rPr>
          <w:rFonts w:ascii="宋体" w:hAnsi="宋体" w:eastAsia="宋体" w:cs="宋体"/>
          <w:szCs w:val="21"/>
        </w:rPr>
      </w:pPr>
      <w:r>
        <w:rPr>
          <w:rFonts w:hint="eastAsia" w:ascii="宋体" w:hAnsi="宋体" w:eastAsia="宋体" w:cs="宋体"/>
          <w:szCs w:val="21"/>
        </w:rPr>
        <w:t xml:space="preserve">投标人（盖单位公章）： </w:t>
      </w:r>
    </w:p>
    <w:p>
      <w:pPr>
        <w:spacing w:line="440" w:lineRule="exact"/>
        <w:jc w:val="right"/>
        <w:rPr>
          <w:rFonts w:ascii="宋体" w:hAnsi="宋体" w:eastAsia="宋体" w:cs="宋体"/>
          <w:szCs w:val="21"/>
        </w:rPr>
      </w:pPr>
    </w:p>
    <w:p>
      <w:pPr>
        <w:spacing w:line="440" w:lineRule="exact"/>
        <w:ind w:right="420" w:firstLine="6930" w:firstLineChars="3300"/>
        <w:rPr>
          <w:rFonts w:ascii="宋体" w:hAnsi="宋体" w:eastAsia="宋体" w:cs="宋体"/>
          <w:szCs w:val="21"/>
        </w:rPr>
      </w:pPr>
      <w:r>
        <w:rPr>
          <w:rFonts w:hint="eastAsia" w:ascii="宋体" w:hAnsi="宋体" w:eastAsia="宋体" w:cs="宋体"/>
          <w:szCs w:val="21"/>
        </w:rPr>
        <w:t>年</w:t>
      </w:r>
      <w:r>
        <w:rPr>
          <w:rFonts w:hint="eastAsia" w:ascii="宋体" w:hAnsi="宋体" w:eastAsia="宋体" w:cs="宋体"/>
          <w:szCs w:val="21"/>
          <w:lang w:val="en-US" w:eastAsia="zh-CN"/>
        </w:rPr>
        <w:t xml:space="preserve"> </w:t>
      </w:r>
      <w:r>
        <w:rPr>
          <w:rFonts w:hint="eastAsia" w:ascii="宋体" w:hAnsi="宋体" w:eastAsia="宋体" w:cs="宋体"/>
          <w:szCs w:val="21"/>
        </w:rPr>
        <w:t>月</w:t>
      </w:r>
      <w:r>
        <w:rPr>
          <w:rFonts w:hint="eastAsia" w:ascii="宋体" w:hAnsi="宋体" w:eastAsia="宋体" w:cs="宋体"/>
          <w:szCs w:val="21"/>
          <w:lang w:val="en-US" w:eastAsia="zh-CN"/>
        </w:rPr>
        <w:t xml:space="preserve"> </w:t>
      </w:r>
      <w:r>
        <w:rPr>
          <w:rFonts w:hint="eastAsia" w:ascii="宋体" w:hAnsi="宋体" w:eastAsia="宋体" w:cs="宋体"/>
          <w:szCs w:val="21"/>
        </w:rPr>
        <w:t>日</w:t>
      </w:r>
    </w:p>
    <w:p>
      <w:pPr>
        <w:rPr>
          <w:rFonts w:ascii="宋体" w:hAnsi="宋体" w:eastAsia="宋体" w:cs="宋体"/>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rPr>
          <w:rFonts w:ascii="Times New Roman" w:hAnsi="Times New Roman" w:eastAsia="宋体" w:cs="Times New Roman"/>
          <w:sz w:val="32"/>
          <w:szCs w:val="21"/>
        </w:rPr>
      </w:pPr>
    </w:p>
    <w:p>
      <w:pPr>
        <w:adjustRightInd w:val="0"/>
        <w:snapToGrid w:val="0"/>
        <w:spacing w:line="300" w:lineRule="auto"/>
        <w:jc w:val="center"/>
        <w:rPr>
          <w:rFonts w:ascii="Times New Roman" w:hAnsi="Times New Roman" w:eastAsia="宋体" w:cs="Times New Roman"/>
          <w:sz w:val="32"/>
          <w:szCs w:val="21"/>
        </w:rPr>
      </w:pPr>
      <w:r>
        <w:rPr>
          <w:rFonts w:hint="eastAsia" w:ascii="Times New Roman" w:hAnsi="Times New Roman" w:eastAsia="宋体" w:cs="Times New Roman"/>
          <w:sz w:val="32"/>
          <w:szCs w:val="21"/>
        </w:rPr>
        <w:t>二、有关附件</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1</w:t>
      </w:r>
      <w:r>
        <w:rPr>
          <w:rFonts w:hint="eastAsia" w:ascii="宋体" w:hAnsi="宋体" w:eastAsia="宋体" w:cs="Times New Roman"/>
          <w:sz w:val="24"/>
          <w:szCs w:val="21"/>
        </w:rPr>
        <w:t>、企业的资质证书</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2</w:t>
      </w:r>
      <w:r>
        <w:rPr>
          <w:rFonts w:hint="eastAsia" w:ascii="宋体" w:hAnsi="宋体" w:eastAsia="宋体" w:cs="Times New Roman"/>
          <w:sz w:val="24"/>
          <w:szCs w:val="21"/>
        </w:rPr>
        <w:t>、营业执照</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3</w:t>
      </w:r>
      <w:r>
        <w:rPr>
          <w:rFonts w:hint="eastAsia" w:ascii="宋体" w:hAnsi="宋体" w:eastAsia="宋体" w:cs="Times New Roman"/>
          <w:sz w:val="24"/>
          <w:szCs w:val="21"/>
        </w:rPr>
        <w:t>、安全生产许可证</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4</w:t>
      </w:r>
      <w:r>
        <w:rPr>
          <w:rFonts w:hint="eastAsia" w:ascii="宋体" w:hAnsi="宋体" w:eastAsia="宋体" w:cs="Times New Roman"/>
          <w:sz w:val="24"/>
          <w:szCs w:val="21"/>
        </w:rPr>
        <w:t>、项目经理证书</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5</w:t>
      </w:r>
      <w:r>
        <w:rPr>
          <w:rFonts w:hint="eastAsia" w:ascii="宋体" w:hAnsi="宋体" w:eastAsia="宋体" w:cs="Times New Roman"/>
          <w:sz w:val="24"/>
          <w:szCs w:val="21"/>
        </w:rPr>
        <w:t>、委托代理人、本项目拟投入项目经理与企业签定的劳动合同和2</w:t>
      </w:r>
      <w:r>
        <w:rPr>
          <w:rFonts w:ascii="宋体" w:hAnsi="宋体" w:eastAsia="宋体" w:cs="Times New Roman"/>
          <w:sz w:val="24"/>
          <w:szCs w:val="21"/>
        </w:rPr>
        <w:t>021</w:t>
      </w:r>
      <w:r>
        <w:rPr>
          <w:rFonts w:hint="eastAsia" w:ascii="宋体" w:hAnsi="宋体" w:eastAsia="宋体" w:cs="Times New Roman"/>
          <w:sz w:val="24"/>
          <w:szCs w:val="21"/>
        </w:rPr>
        <w:t>年</w:t>
      </w:r>
      <w:r>
        <w:rPr>
          <w:rFonts w:hint="eastAsia" w:ascii="宋体" w:hAnsi="宋体" w:eastAsia="宋体" w:cs="Times New Roman"/>
          <w:sz w:val="24"/>
          <w:szCs w:val="21"/>
          <w:lang w:val="en-US" w:eastAsia="zh-CN"/>
        </w:rPr>
        <w:t>10</w:t>
      </w:r>
      <w:r>
        <w:rPr>
          <w:rFonts w:hint="eastAsia" w:ascii="宋体" w:hAnsi="宋体" w:eastAsia="宋体" w:cs="Times New Roman"/>
          <w:sz w:val="24"/>
          <w:szCs w:val="21"/>
        </w:rPr>
        <w:t>月1日以来连续</w:t>
      </w:r>
      <w:r>
        <w:rPr>
          <w:rFonts w:ascii="宋体" w:hAnsi="宋体" w:eastAsia="宋体" w:cs="Times New Roman"/>
          <w:sz w:val="24"/>
          <w:szCs w:val="21"/>
        </w:rPr>
        <w:t>6</w:t>
      </w:r>
      <w:r>
        <w:rPr>
          <w:rFonts w:hint="eastAsia" w:ascii="宋体" w:hAnsi="宋体" w:eastAsia="宋体" w:cs="Times New Roman"/>
          <w:sz w:val="24"/>
          <w:szCs w:val="21"/>
        </w:rPr>
        <w:t>个月以上由劳动部门出具的养老保险证明。</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6</w:t>
      </w:r>
      <w:r>
        <w:rPr>
          <w:rFonts w:hint="eastAsia" w:ascii="宋体" w:hAnsi="宋体" w:eastAsia="宋体" w:cs="Times New Roman"/>
          <w:sz w:val="24"/>
          <w:szCs w:val="21"/>
        </w:rPr>
        <w:t>、投标函</w:t>
      </w:r>
    </w:p>
    <w:p>
      <w:pPr>
        <w:adjustRightInd w:val="0"/>
        <w:snapToGrid w:val="0"/>
        <w:spacing w:line="300" w:lineRule="auto"/>
        <w:rPr>
          <w:rFonts w:ascii="宋体" w:hAnsi="宋体" w:eastAsia="宋体" w:cs="Times New Roman"/>
          <w:sz w:val="24"/>
          <w:szCs w:val="21"/>
        </w:rPr>
      </w:pPr>
      <w:r>
        <w:rPr>
          <w:rFonts w:ascii="宋体" w:hAnsi="宋体" w:eastAsia="宋体" w:cs="Times New Roman"/>
          <w:sz w:val="24"/>
          <w:szCs w:val="21"/>
        </w:rPr>
        <w:t>7</w:t>
      </w:r>
      <w:r>
        <w:rPr>
          <w:rFonts w:hint="eastAsia" w:ascii="宋体" w:hAnsi="宋体" w:eastAsia="宋体" w:cs="Times New Roman"/>
          <w:sz w:val="24"/>
          <w:szCs w:val="21"/>
        </w:rPr>
        <w:t>、承诺书</w:t>
      </w:r>
    </w:p>
    <w:p>
      <w:pPr>
        <w:adjustRightInd w:val="0"/>
        <w:snapToGrid w:val="0"/>
        <w:spacing w:line="300" w:lineRule="auto"/>
        <w:rPr>
          <w:rFonts w:ascii="宋体" w:hAnsi="宋体" w:eastAsia="宋体" w:cs="Times New Roman"/>
          <w:sz w:val="24"/>
          <w:szCs w:val="21"/>
        </w:rPr>
      </w:pPr>
      <w:r>
        <w:rPr>
          <w:rFonts w:hint="eastAsia" w:ascii="宋体" w:hAnsi="宋体" w:eastAsia="宋体" w:cs="Times New Roman"/>
          <w:sz w:val="24"/>
          <w:szCs w:val="21"/>
        </w:rPr>
        <w:t>8、其他</w:t>
      </w:r>
    </w:p>
    <w:p>
      <w:pPr>
        <w:widowControl/>
        <w:spacing w:line="590" w:lineRule="exact"/>
        <w:ind w:right="-153" w:rightChars="-73" w:firstLine="520" w:firstLineChars="200"/>
        <w:jc w:val="left"/>
        <w:rPr>
          <w:rFonts w:ascii="宋体" w:hAnsi="Times New Roman" w:eastAsia="宋体" w:cs="微软雅黑"/>
          <w:color w:val="FF0000"/>
          <w:kern w:val="0"/>
          <w:sz w:val="26"/>
          <w:szCs w:val="26"/>
        </w:rPr>
      </w:pPr>
      <w:r>
        <w:rPr>
          <w:rFonts w:hint="eastAsia" w:ascii="宋体" w:hAnsi="宋体" w:eastAsia="宋体" w:cs="微软雅黑"/>
          <w:color w:val="FF0000"/>
          <w:kern w:val="0"/>
          <w:sz w:val="26"/>
          <w:szCs w:val="26"/>
        </w:rPr>
        <w:t>说明：以上材料复印件必须装订入投标文件中，原件必须在投标截止时间前提交，以供招标人及评委核查，投标截止时间之后不再接受任何资料。凡是本招标文件要求提交原件核对的材料，投标人必须按招标文件的规定要求提交，否则其复印件按无效文件处理。</w:t>
      </w:r>
    </w:p>
    <w:p>
      <w:pPr>
        <w:spacing w:line="480" w:lineRule="auto"/>
        <w:ind w:firstLine="480" w:firstLineChars="200"/>
        <w:rPr>
          <w:rFonts w:ascii="宋体" w:hAnsi="宋体" w:eastAsia="宋体"/>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altName w:val="Malgun Gothic Semilight"/>
    <w:panose1 w:val="02010600040101010101"/>
    <w:charset w:val="86"/>
    <w:family w:val="auto"/>
    <w:pitch w:val="default"/>
    <w:sig w:usb0="00000000" w:usb1="00000000" w:usb2="00000010" w:usb3="00000000" w:csb0="0004009F" w:csb1="00000000"/>
  </w:font>
  <w:font w:name="Malgun Gothic Semilight">
    <w:panose1 w:val="020B0502040204020203"/>
    <w:charset w:val="86"/>
    <w:family w:val="auto"/>
    <w:pitch w:val="default"/>
    <w:sig w:usb0="900002AF" w:usb1="01D77CFB" w:usb2="00000012" w:usb3="00000000" w:csb0="203E01BD" w:csb1="D7FF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C98667"/>
    <w:multiLevelType w:val="singleLevel"/>
    <w:tmpl w:val="8EC98667"/>
    <w:lvl w:ilvl="0" w:tentative="0">
      <w:start w:val="1"/>
      <w:numFmt w:val="decimal"/>
      <w:lvlText w:val="%1."/>
      <w:lvlJc w:val="left"/>
      <w:pPr>
        <w:tabs>
          <w:tab w:val="left" w:pos="312"/>
        </w:tabs>
      </w:pPr>
    </w:lvl>
  </w:abstractNum>
  <w:abstractNum w:abstractNumId="1">
    <w:nsid w:val="3E0D2F91"/>
    <w:multiLevelType w:val="singleLevel"/>
    <w:tmpl w:val="3E0D2F91"/>
    <w:lvl w:ilvl="0" w:tentative="0">
      <w:start w:val="1"/>
      <w:numFmt w:val="chineseCounting"/>
      <w:suff w:val="nothing"/>
      <w:lvlText w:val="%1、"/>
      <w:lvlJc w:val="left"/>
      <w:rPr>
        <w:rFonts w:hint="eastAsia"/>
      </w:rPr>
    </w:lvl>
  </w:abstractNum>
  <w:abstractNum w:abstractNumId="2">
    <w:nsid w:val="7B93163C"/>
    <w:multiLevelType w:val="singleLevel"/>
    <w:tmpl w:val="7B93163C"/>
    <w:lvl w:ilvl="0" w:tentative="0">
      <w:start w:val="11"/>
      <w:numFmt w:val="decimal"/>
      <w:suff w:val="nothing"/>
      <w:lvlText w:val="%1、"/>
      <w:lvlJc w:val="left"/>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Y0MmY3NGNhYzNlOTNkOTMwNThkZmFmN2I2NDEyY2EifQ=="/>
  </w:docVars>
  <w:rsids>
    <w:rsidRoot w:val="00F93726"/>
    <w:rsid w:val="00003ACC"/>
    <w:rsid w:val="00013407"/>
    <w:rsid w:val="000539A9"/>
    <w:rsid w:val="00077370"/>
    <w:rsid w:val="00085653"/>
    <w:rsid w:val="00094CE5"/>
    <w:rsid w:val="000A1B32"/>
    <w:rsid w:val="000D62F2"/>
    <w:rsid w:val="000E734E"/>
    <w:rsid w:val="000F611C"/>
    <w:rsid w:val="001073A7"/>
    <w:rsid w:val="00114730"/>
    <w:rsid w:val="00116BA8"/>
    <w:rsid w:val="00123359"/>
    <w:rsid w:val="001245EA"/>
    <w:rsid w:val="00133850"/>
    <w:rsid w:val="00146FD0"/>
    <w:rsid w:val="00160A81"/>
    <w:rsid w:val="0017440A"/>
    <w:rsid w:val="00176719"/>
    <w:rsid w:val="00177393"/>
    <w:rsid w:val="001A1390"/>
    <w:rsid w:val="001B38BB"/>
    <w:rsid w:val="001C7C5D"/>
    <w:rsid w:val="001D337D"/>
    <w:rsid w:val="00201A61"/>
    <w:rsid w:val="00204383"/>
    <w:rsid w:val="00207D5F"/>
    <w:rsid w:val="002429CF"/>
    <w:rsid w:val="00246699"/>
    <w:rsid w:val="00281B25"/>
    <w:rsid w:val="002A009E"/>
    <w:rsid w:val="002E37DE"/>
    <w:rsid w:val="00322AF8"/>
    <w:rsid w:val="00325098"/>
    <w:rsid w:val="00325AEC"/>
    <w:rsid w:val="00326B36"/>
    <w:rsid w:val="0035556F"/>
    <w:rsid w:val="00361978"/>
    <w:rsid w:val="00370D31"/>
    <w:rsid w:val="00377AB6"/>
    <w:rsid w:val="00387F90"/>
    <w:rsid w:val="003B57B1"/>
    <w:rsid w:val="003D5F42"/>
    <w:rsid w:val="00407BD2"/>
    <w:rsid w:val="00427EAB"/>
    <w:rsid w:val="004559F2"/>
    <w:rsid w:val="00457731"/>
    <w:rsid w:val="004937FC"/>
    <w:rsid w:val="004D5948"/>
    <w:rsid w:val="004E2D1F"/>
    <w:rsid w:val="005056E2"/>
    <w:rsid w:val="005169C6"/>
    <w:rsid w:val="00524121"/>
    <w:rsid w:val="00587D77"/>
    <w:rsid w:val="005A3D67"/>
    <w:rsid w:val="005C14C2"/>
    <w:rsid w:val="005C1DC7"/>
    <w:rsid w:val="005F0249"/>
    <w:rsid w:val="00603164"/>
    <w:rsid w:val="00611257"/>
    <w:rsid w:val="00664C3A"/>
    <w:rsid w:val="0067072B"/>
    <w:rsid w:val="006713CA"/>
    <w:rsid w:val="00677060"/>
    <w:rsid w:val="006A14F9"/>
    <w:rsid w:val="006A3744"/>
    <w:rsid w:val="006A4E1B"/>
    <w:rsid w:val="006C1E98"/>
    <w:rsid w:val="006C622B"/>
    <w:rsid w:val="006D310F"/>
    <w:rsid w:val="0070150F"/>
    <w:rsid w:val="00727AD9"/>
    <w:rsid w:val="00727D2F"/>
    <w:rsid w:val="007435B2"/>
    <w:rsid w:val="00751765"/>
    <w:rsid w:val="00752483"/>
    <w:rsid w:val="007704F5"/>
    <w:rsid w:val="00786232"/>
    <w:rsid w:val="007C4480"/>
    <w:rsid w:val="007D169F"/>
    <w:rsid w:val="007D50B5"/>
    <w:rsid w:val="007E737F"/>
    <w:rsid w:val="007E77A0"/>
    <w:rsid w:val="007F3D75"/>
    <w:rsid w:val="008253E7"/>
    <w:rsid w:val="008332F6"/>
    <w:rsid w:val="008507DF"/>
    <w:rsid w:val="00887BCA"/>
    <w:rsid w:val="008C64A1"/>
    <w:rsid w:val="008E6F9E"/>
    <w:rsid w:val="0091565F"/>
    <w:rsid w:val="00915AB2"/>
    <w:rsid w:val="00916398"/>
    <w:rsid w:val="009669C1"/>
    <w:rsid w:val="0097245F"/>
    <w:rsid w:val="00996430"/>
    <w:rsid w:val="009E0F8B"/>
    <w:rsid w:val="009E52E7"/>
    <w:rsid w:val="009F1DCE"/>
    <w:rsid w:val="00A0221C"/>
    <w:rsid w:val="00A7414D"/>
    <w:rsid w:val="00A83765"/>
    <w:rsid w:val="00A86B0A"/>
    <w:rsid w:val="00AA5284"/>
    <w:rsid w:val="00AD5089"/>
    <w:rsid w:val="00AF61F5"/>
    <w:rsid w:val="00B012B1"/>
    <w:rsid w:val="00B33CA8"/>
    <w:rsid w:val="00B52C86"/>
    <w:rsid w:val="00B80B76"/>
    <w:rsid w:val="00B900F8"/>
    <w:rsid w:val="00BA4450"/>
    <w:rsid w:val="00BC03AC"/>
    <w:rsid w:val="00BC4025"/>
    <w:rsid w:val="00C146FA"/>
    <w:rsid w:val="00C16895"/>
    <w:rsid w:val="00C23BBE"/>
    <w:rsid w:val="00C70B6A"/>
    <w:rsid w:val="00C71F8D"/>
    <w:rsid w:val="00CC4EDC"/>
    <w:rsid w:val="00CC6231"/>
    <w:rsid w:val="00CC75CC"/>
    <w:rsid w:val="00CD1E5E"/>
    <w:rsid w:val="00CD5E88"/>
    <w:rsid w:val="00D047A4"/>
    <w:rsid w:val="00D42C50"/>
    <w:rsid w:val="00D539EC"/>
    <w:rsid w:val="00D620D5"/>
    <w:rsid w:val="00D72242"/>
    <w:rsid w:val="00DC4724"/>
    <w:rsid w:val="00DC5A01"/>
    <w:rsid w:val="00DC7508"/>
    <w:rsid w:val="00DF21A2"/>
    <w:rsid w:val="00E20BEA"/>
    <w:rsid w:val="00E45B5A"/>
    <w:rsid w:val="00E471C4"/>
    <w:rsid w:val="00E526EA"/>
    <w:rsid w:val="00E66C88"/>
    <w:rsid w:val="00EA60BC"/>
    <w:rsid w:val="00EB3DF9"/>
    <w:rsid w:val="00EB41E3"/>
    <w:rsid w:val="00EE2AB5"/>
    <w:rsid w:val="00EE3B4B"/>
    <w:rsid w:val="00F03998"/>
    <w:rsid w:val="00F30CEC"/>
    <w:rsid w:val="00F93726"/>
    <w:rsid w:val="00FA29A9"/>
    <w:rsid w:val="00FA79C5"/>
    <w:rsid w:val="00FB6FE7"/>
    <w:rsid w:val="00FD54E9"/>
    <w:rsid w:val="00FE2D95"/>
    <w:rsid w:val="02E40BAE"/>
    <w:rsid w:val="030262C9"/>
    <w:rsid w:val="032869E7"/>
    <w:rsid w:val="07C723A0"/>
    <w:rsid w:val="13541895"/>
    <w:rsid w:val="137A4849"/>
    <w:rsid w:val="157C4CEC"/>
    <w:rsid w:val="1869349E"/>
    <w:rsid w:val="18AE6FAF"/>
    <w:rsid w:val="1B0A216B"/>
    <w:rsid w:val="282A2D44"/>
    <w:rsid w:val="2C5C3A27"/>
    <w:rsid w:val="2E6E6851"/>
    <w:rsid w:val="37873BA8"/>
    <w:rsid w:val="38CB5BE9"/>
    <w:rsid w:val="3AE903BC"/>
    <w:rsid w:val="3AEC0242"/>
    <w:rsid w:val="3B8C0B75"/>
    <w:rsid w:val="3BF87127"/>
    <w:rsid w:val="3D6A72AD"/>
    <w:rsid w:val="43C046B8"/>
    <w:rsid w:val="4B8235BE"/>
    <w:rsid w:val="56674A08"/>
    <w:rsid w:val="57423038"/>
    <w:rsid w:val="58B57CAD"/>
    <w:rsid w:val="5B004F9E"/>
    <w:rsid w:val="5C334A18"/>
    <w:rsid w:val="62AE5E99"/>
    <w:rsid w:val="631732E3"/>
    <w:rsid w:val="737E623B"/>
    <w:rsid w:val="74DE49E0"/>
    <w:rsid w:val="75380F1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7">
    <w:name w:val="Table Grid"/>
    <w:basedOn w:val="6"/>
    <w:qFormat/>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9">
    <w:name w:val="FollowedHyperlink"/>
    <w:basedOn w:val="8"/>
    <w:semiHidden/>
    <w:unhideWhenUsed/>
    <w:qFormat/>
    <w:uiPriority w:val="99"/>
    <w:rPr>
      <w:color w:val="000000"/>
      <w:u w:val="none"/>
    </w:rPr>
  </w:style>
  <w:style w:type="character" w:styleId="10">
    <w:name w:val="Hyperlink"/>
    <w:basedOn w:val="8"/>
    <w:semiHidden/>
    <w:unhideWhenUsed/>
    <w:qFormat/>
    <w:uiPriority w:val="99"/>
    <w:rPr>
      <w:color w:val="000000"/>
      <w:u w:val="none"/>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 w:type="character" w:styleId="13">
    <w:name w:val="Placeholder Text"/>
    <w:basedOn w:val="8"/>
    <w:semiHidden/>
    <w:qFormat/>
    <w:uiPriority w:val="99"/>
    <w:rPr>
      <w:color w:val="808080"/>
    </w:rPr>
  </w:style>
  <w:style w:type="character" w:customStyle="1" w:styleId="14">
    <w:name w:val="批注框文本 Char"/>
    <w:basedOn w:val="8"/>
    <w:link w:val="2"/>
    <w:semiHidden/>
    <w:qFormat/>
    <w:uiPriority w:val="99"/>
    <w:rPr>
      <w:sz w:val="18"/>
      <w:szCs w:val="18"/>
    </w:rPr>
  </w:style>
  <w:style w:type="paragraph" w:styleId="15">
    <w:name w:val="List Paragraph"/>
    <w:basedOn w:val="1"/>
    <w:qFormat/>
    <w:uiPriority w:val="34"/>
    <w:pPr>
      <w:ind w:firstLine="420" w:firstLineChars="200"/>
    </w:pPr>
  </w:style>
  <w:style w:type="paragraph" w:customStyle="1" w:styleId="16">
    <w:name w:val="合同正文"/>
    <w:basedOn w:val="1"/>
    <w:qFormat/>
    <w:locked/>
    <w:uiPriority w:val="0"/>
    <w:pPr>
      <w:spacing w:line="560" w:lineRule="exact"/>
      <w:ind w:right="141" w:rightChars="67" w:firstLine="570"/>
    </w:pPr>
    <w:rPr>
      <w:rFonts w:ascii="仿宋" w:hAnsi="仿宋" w:cs="宋体"/>
    </w:rPr>
  </w:style>
  <w:style w:type="paragraph" w:customStyle="1" w:styleId="17">
    <w:name w:val="BodyText"/>
    <w:basedOn w:val="1"/>
    <w:qFormat/>
    <w:uiPriority w:val="0"/>
    <w:rPr>
      <w:rFonts w:ascii="Times New Roman" w:hAnsi="Times New Roman"/>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30</Pages>
  <Words>13080</Words>
  <Characters>13400</Characters>
  <Lines>113</Lines>
  <Paragraphs>31</Paragraphs>
  <TotalTime>25</TotalTime>
  <ScaleCrop>false</ScaleCrop>
  <LinksUpToDate>false</LinksUpToDate>
  <CharactersWithSpaces>13983</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2021-12-01T06:15:00Z</dcterms:created>
  <dc:creator>lenovo</dc:creator>
  <cp:lastModifiedBy>曹阳</cp:lastModifiedBy>
  <cp:lastPrinted>2022-10-27T09:25:00Z</cp:lastPrinted>
  <dcterms:modified xsi:type="dcterms:W3CDTF">2022-10-28T06:29:42Z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631AB8EA4ADE4689B9E0E1277BE94985</vt:lpwstr>
  </property>
</Properties>
</file>